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662" w:rsidRPr="001D3662" w:rsidRDefault="00BA2DE1" w:rsidP="001D3662">
      <w:pPr>
        <w:ind w:firstLine="567"/>
        <w:jc w:val="right"/>
        <w:rPr>
          <w:shadow/>
          <w:color w:val="FF0000"/>
        </w:rPr>
      </w:pPr>
      <w:r>
        <w:rPr>
          <w:shadow/>
          <w:noProof/>
          <w:color w:val="FF0000"/>
        </w:rPr>
        <w:pict>
          <v:rect id="_x0000_s1026" style="position:absolute;left:0;text-align:left;margin-left:4.05pt;margin-top:-.6pt;width:486.6pt;height:762.55pt;z-index:-251658752" filled="f" strokeweight="3pt">
            <v:stroke linestyle="thinThin"/>
          </v:rect>
        </w:pict>
      </w:r>
    </w:p>
    <w:p w:rsidR="001D3662" w:rsidRPr="001D3662" w:rsidRDefault="001D3662" w:rsidP="001D3662">
      <w:pPr>
        <w:ind w:firstLine="567"/>
        <w:jc w:val="center"/>
        <w:rPr>
          <w:smallCaps/>
          <w:sz w:val="28"/>
          <w:szCs w:val="28"/>
        </w:rPr>
      </w:pPr>
      <w:r w:rsidRPr="001D3662">
        <w:rPr>
          <w:smallCaps/>
          <w:sz w:val="28"/>
          <w:szCs w:val="28"/>
        </w:rPr>
        <w:t>ООО «Алтайгипрозем»</w:t>
      </w:r>
    </w:p>
    <w:p w:rsidR="001D3662" w:rsidRPr="001D3662" w:rsidRDefault="001D3662" w:rsidP="001D3662">
      <w:pPr>
        <w:ind w:firstLine="567"/>
        <w:jc w:val="center"/>
        <w:rPr>
          <w:smallCaps/>
        </w:rPr>
      </w:pPr>
    </w:p>
    <w:p w:rsidR="001D3662" w:rsidRPr="001D3662" w:rsidRDefault="001D3662" w:rsidP="001D3662">
      <w:pPr>
        <w:ind w:firstLine="567"/>
        <w:jc w:val="center"/>
      </w:pPr>
    </w:p>
    <w:p w:rsidR="001D3662" w:rsidRPr="001D3662" w:rsidRDefault="001D3662" w:rsidP="001D3662">
      <w:pPr>
        <w:ind w:firstLine="567"/>
        <w:jc w:val="center"/>
      </w:pPr>
    </w:p>
    <w:p w:rsidR="001D3662" w:rsidRPr="001D3662" w:rsidRDefault="001D3662" w:rsidP="001D3662">
      <w:pPr>
        <w:ind w:firstLine="567"/>
        <w:jc w:val="center"/>
      </w:pPr>
    </w:p>
    <w:p w:rsidR="001D3662" w:rsidRPr="001D3662" w:rsidRDefault="001D3662" w:rsidP="001D3662">
      <w:pPr>
        <w:ind w:firstLine="567"/>
        <w:jc w:val="center"/>
      </w:pPr>
    </w:p>
    <w:p w:rsidR="001D3662" w:rsidRPr="001D3662" w:rsidRDefault="001D3662" w:rsidP="001D3662">
      <w:pPr>
        <w:ind w:firstLine="567"/>
        <w:jc w:val="center"/>
      </w:pPr>
    </w:p>
    <w:p w:rsidR="001D3662" w:rsidRPr="001D3662" w:rsidRDefault="001D3662" w:rsidP="001D3662">
      <w:pPr>
        <w:ind w:firstLine="567"/>
        <w:jc w:val="center"/>
      </w:pPr>
    </w:p>
    <w:p w:rsidR="001D3662" w:rsidRPr="001D3662" w:rsidRDefault="001D3662" w:rsidP="001D3662">
      <w:pPr>
        <w:ind w:firstLine="567"/>
        <w:jc w:val="center"/>
        <w:rPr>
          <w:b/>
          <w:smallCaps/>
          <w:sz w:val="36"/>
          <w:szCs w:val="36"/>
        </w:rPr>
      </w:pPr>
      <w:r w:rsidRPr="001D3662">
        <w:rPr>
          <w:b/>
          <w:smallCaps/>
          <w:sz w:val="36"/>
          <w:szCs w:val="36"/>
        </w:rPr>
        <w:t>генеральный план</w:t>
      </w:r>
    </w:p>
    <w:p w:rsidR="001D3662" w:rsidRPr="001D3662" w:rsidRDefault="001D3662" w:rsidP="001D3662">
      <w:pPr>
        <w:ind w:firstLine="567"/>
        <w:jc w:val="center"/>
        <w:rPr>
          <w:shadow/>
          <w:sz w:val="28"/>
          <w:szCs w:val="28"/>
        </w:rPr>
      </w:pPr>
      <w:r w:rsidRPr="001D3662">
        <w:rPr>
          <w:shadow/>
          <w:sz w:val="28"/>
          <w:szCs w:val="28"/>
        </w:rPr>
        <w:t xml:space="preserve">МО </w:t>
      </w:r>
      <w:r>
        <w:rPr>
          <w:shadow/>
          <w:sz w:val="28"/>
          <w:szCs w:val="28"/>
        </w:rPr>
        <w:t>ГОРЬКОВСК</w:t>
      </w:r>
      <w:r w:rsidR="00D50D04">
        <w:rPr>
          <w:shadow/>
          <w:sz w:val="28"/>
          <w:szCs w:val="28"/>
        </w:rPr>
        <w:t>ИЙ</w:t>
      </w:r>
      <w:r w:rsidRPr="001D3662">
        <w:rPr>
          <w:shadow/>
          <w:sz w:val="28"/>
          <w:szCs w:val="28"/>
        </w:rPr>
        <w:t xml:space="preserve"> СЕЛЬСОВЕТ</w:t>
      </w:r>
    </w:p>
    <w:p w:rsidR="001D3662" w:rsidRPr="001D3662" w:rsidRDefault="001D3662" w:rsidP="001D3662">
      <w:pPr>
        <w:ind w:firstLine="567"/>
        <w:jc w:val="center"/>
        <w:rPr>
          <w:shadow/>
          <w:sz w:val="28"/>
          <w:szCs w:val="28"/>
        </w:rPr>
      </w:pPr>
      <w:r w:rsidRPr="001D3662">
        <w:rPr>
          <w:shadow/>
          <w:sz w:val="28"/>
          <w:szCs w:val="28"/>
        </w:rPr>
        <w:t>ШИПУНОВСКОГО РАЙОНА</w:t>
      </w:r>
    </w:p>
    <w:p w:rsidR="001D3662" w:rsidRPr="001D3662" w:rsidRDefault="001D3662" w:rsidP="001D3662">
      <w:pPr>
        <w:ind w:firstLine="567"/>
        <w:jc w:val="center"/>
        <w:rPr>
          <w:shadow/>
          <w:sz w:val="28"/>
          <w:szCs w:val="28"/>
        </w:rPr>
      </w:pPr>
      <w:r w:rsidRPr="001D3662">
        <w:rPr>
          <w:shadow/>
          <w:sz w:val="28"/>
          <w:szCs w:val="28"/>
        </w:rPr>
        <w:t>АЛТАЙСКОГО КРАЯ</w:t>
      </w:r>
    </w:p>
    <w:p w:rsidR="001D3662" w:rsidRPr="001D3662" w:rsidRDefault="001D3662" w:rsidP="001D3662">
      <w:pPr>
        <w:ind w:firstLine="567"/>
        <w:jc w:val="center"/>
      </w:pPr>
    </w:p>
    <w:p w:rsidR="001D3662" w:rsidRPr="001D3662" w:rsidRDefault="001D3662" w:rsidP="001D3662">
      <w:pPr>
        <w:ind w:firstLine="567"/>
        <w:jc w:val="center"/>
      </w:pPr>
    </w:p>
    <w:p w:rsidR="001D3662" w:rsidRPr="001D3662" w:rsidRDefault="001D3662" w:rsidP="001D3662">
      <w:pPr>
        <w:ind w:firstLine="567"/>
        <w:jc w:val="center"/>
      </w:pPr>
      <w:r w:rsidRPr="001D3662">
        <w:t xml:space="preserve">Том </w:t>
      </w:r>
      <w:r w:rsidRPr="001D3662">
        <w:rPr>
          <w:lang w:val="en-US"/>
        </w:rPr>
        <w:t>II</w:t>
      </w:r>
    </w:p>
    <w:p w:rsidR="001D3662" w:rsidRPr="001D3662" w:rsidRDefault="001D3662" w:rsidP="001D3662">
      <w:pPr>
        <w:ind w:firstLine="567"/>
        <w:jc w:val="center"/>
      </w:pPr>
    </w:p>
    <w:p w:rsidR="001D3662" w:rsidRPr="001D3662" w:rsidRDefault="001D3662" w:rsidP="001D3662">
      <w:pPr>
        <w:ind w:firstLine="567"/>
        <w:jc w:val="center"/>
        <w:rPr>
          <w:smallCaps/>
          <w:sz w:val="28"/>
          <w:szCs w:val="28"/>
        </w:rPr>
      </w:pPr>
      <w:r w:rsidRPr="001D3662">
        <w:rPr>
          <w:smallCaps/>
          <w:sz w:val="28"/>
          <w:szCs w:val="28"/>
        </w:rPr>
        <w:t xml:space="preserve">(положения о территориальном планировании) </w:t>
      </w:r>
    </w:p>
    <w:p w:rsidR="001D3662" w:rsidRPr="001D3662" w:rsidRDefault="001D3662" w:rsidP="001D3662">
      <w:pPr>
        <w:ind w:firstLine="567"/>
        <w:jc w:val="center"/>
      </w:pPr>
    </w:p>
    <w:p w:rsidR="001D3662" w:rsidRPr="001D3662" w:rsidRDefault="001D3662" w:rsidP="001D3662">
      <w:pPr>
        <w:ind w:firstLine="567"/>
        <w:jc w:val="center"/>
      </w:pPr>
    </w:p>
    <w:p w:rsidR="001D3662" w:rsidRPr="001D3662" w:rsidRDefault="001D3662" w:rsidP="001D3662">
      <w:pPr>
        <w:ind w:firstLine="567"/>
        <w:jc w:val="center"/>
      </w:pPr>
    </w:p>
    <w:p w:rsidR="001D3662" w:rsidRPr="001D3662" w:rsidRDefault="001D3662" w:rsidP="001D3662">
      <w:pPr>
        <w:pStyle w:val="ParaAttribute4"/>
        <w:spacing w:line="360" w:lineRule="auto"/>
        <w:rPr>
          <w:sz w:val="24"/>
          <w:szCs w:val="24"/>
        </w:rPr>
      </w:pPr>
      <w:r w:rsidRPr="001D3662">
        <w:rPr>
          <w:rStyle w:val="CharAttribute1"/>
          <w:szCs w:val="24"/>
        </w:rPr>
        <w:t>Заказчик</w:t>
      </w:r>
      <w:r w:rsidRPr="001D3662">
        <w:rPr>
          <w:rStyle w:val="CharAttribute6"/>
          <w:szCs w:val="24"/>
        </w:rPr>
        <w:t>:</w:t>
      </w:r>
      <w:r w:rsidRPr="001D3662">
        <w:rPr>
          <w:rStyle w:val="CharAttribute1"/>
          <w:szCs w:val="24"/>
        </w:rPr>
        <w:t xml:space="preserve">         Администрация МО </w:t>
      </w:r>
      <w:r>
        <w:rPr>
          <w:rStyle w:val="CharAttribute1"/>
          <w:szCs w:val="24"/>
        </w:rPr>
        <w:t>Горьковск</w:t>
      </w:r>
      <w:r w:rsidR="00D50D04">
        <w:rPr>
          <w:rStyle w:val="CharAttribute1"/>
          <w:szCs w:val="24"/>
        </w:rPr>
        <w:t>ий</w:t>
      </w:r>
      <w:r w:rsidRPr="001D3662">
        <w:rPr>
          <w:rStyle w:val="CharAttribute1"/>
          <w:szCs w:val="24"/>
        </w:rPr>
        <w:t xml:space="preserve"> сельсовет</w:t>
      </w:r>
    </w:p>
    <w:p w:rsidR="001D3662" w:rsidRPr="001D3662" w:rsidRDefault="001D3662" w:rsidP="001D3662">
      <w:pPr>
        <w:tabs>
          <w:tab w:val="left" w:pos="2552"/>
        </w:tabs>
        <w:ind w:firstLine="567"/>
        <w:jc w:val="left"/>
        <w:rPr>
          <w:b/>
        </w:rPr>
      </w:pPr>
      <w:r w:rsidRPr="001D3662">
        <w:rPr>
          <w:rStyle w:val="CharAttribute1"/>
        </w:rPr>
        <w:t xml:space="preserve">                          Шипуновского  района</w:t>
      </w:r>
    </w:p>
    <w:p w:rsidR="001D3662" w:rsidRPr="001D3662" w:rsidRDefault="001D3662" w:rsidP="001D3662">
      <w:pPr>
        <w:tabs>
          <w:tab w:val="left" w:pos="2552"/>
        </w:tabs>
        <w:ind w:firstLine="567"/>
        <w:jc w:val="left"/>
        <w:rPr>
          <w:b/>
        </w:rPr>
      </w:pPr>
    </w:p>
    <w:p w:rsidR="001D3662" w:rsidRPr="001D3662" w:rsidRDefault="001D3662" w:rsidP="001D3662">
      <w:pPr>
        <w:tabs>
          <w:tab w:val="left" w:pos="2552"/>
        </w:tabs>
        <w:ind w:firstLine="567"/>
        <w:jc w:val="left"/>
        <w:rPr>
          <w:b/>
        </w:rPr>
      </w:pPr>
    </w:p>
    <w:p w:rsidR="001D3662" w:rsidRPr="001D3662" w:rsidRDefault="001D3662" w:rsidP="001D3662">
      <w:pPr>
        <w:ind w:firstLine="567"/>
        <w:jc w:val="left"/>
        <w:rPr>
          <w:sz w:val="28"/>
          <w:szCs w:val="28"/>
        </w:rPr>
      </w:pPr>
    </w:p>
    <w:p w:rsidR="001D3662" w:rsidRPr="001D3662" w:rsidRDefault="001D3662" w:rsidP="001D3662">
      <w:pPr>
        <w:tabs>
          <w:tab w:val="left" w:pos="4693"/>
        </w:tabs>
        <w:jc w:val="center"/>
      </w:pPr>
    </w:p>
    <w:tbl>
      <w:tblPr>
        <w:tblW w:w="0" w:type="auto"/>
        <w:tblInd w:w="675" w:type="dxa"/>
        <w:tblLook w:val="04A0"/>
      </w:tblPr>
      <w:tblGrid>
        <w:gridCol w:w="4820"/>
        <w:gridCol w:w="3544"/>
      </w:tblGrid>
      <w:tr w:rsidR="001D3662" w:rsidRPr="001D3662" w:rsidTr="00CC717C">
        <w:tc>
          <w:tcPr>
            <w:tcW w:w="4820" w:type="dxa"/>
          </w:tcPr>
          <w:p w:rsidR="001D3662" w:rsidRPr="001D3662" w:rsidRDefault="001D3662" w:rsidP="00CC717C">
            <w:pPr>
              <w:pStyle w:val="ParaAttribute5"/>
              <w:spacing w:line="360" w:lineRule="auto"/>
              <w:ind w:firstLine="0"/>
              <w:rPr>
                <w:sz w:val="24"/>
                <w:szCs w:val="24"/>
                <w:lang w:val="en-US"/>
              </w:rPr>
            </w:pPr>
            <w:r w:rsidRPr="001D3662">
              <w:rPr>
                <w:rStyle w:val="CharAttribute1"/>
                <w:szCs w:val="24"/>
              </w:rPr>
              <w:t>Директор</w:t>
            </w:r>
          </w:p>
        </w:tc>
        <w:tc>
          <w:tcPr>
            <w:tcW w:w="3544" w:type="dxa"/>
          </w:tcPr>
          <w:p w:rsidR="001D3662" w:rsidRPr="001D3662" w:rsidRDefault="001D3662" w:rsidP="00CC717C">
            <w:pPr>
              <w:pStyle w:val="ParaAttribute5"/>
              <w:spacing w:line="360" w:lineRule="auto"/>
              <w:ind w:firstLine="0"/>
              <w:jc w:val="right"/>
              <w:rPr>
                <w:sz w:val="24"/>
                <w:szCs w:val="24"/>
                <w:lang w:val="en-US"/>
              </w:rPr>
            </w:pPr>
            <w:r w:rsidRPr="001D3662">
              <w:rPr>
                <w:rStyle w:val="CharAttribute1"/>
                <w:szCs w:val="24"/>
              </w:rPr>
              <w:t>В.И.Клюшников</w:t>
            </w:r>
          </w:p>
        </w:tc>
      </w:tr>
      <w:tr w:rsidR="001D3662" w:rsidRPr="001D3662" w:rsidTr="00CC717C">
        <w:tc>
          <w:tcPr>
            <w:tcW w:w="4820" w:type="dxa"/>
          </w:tcPr>
          <w:p w:rsidR="001D3662" w:rsidRPr="001D3662" w:rsidRDefault="001D3662" w:rsidP="00CC717C">
            <w:pPr>
              <w:pStyle w:val="ParaAttribute5"/>
              <w:spacing w:line="360" w:lineRule="auto"/>
              <w:ind w:firstLine="0"/>
              <w:rPr>
                <w:sz w:val="24"/>
                <w:szCs w:val="24"/>
                <w:lang w:val="en-US"/>
              </w:rPr>
            </w:pPr>
            <w:r w:rsidRPr="001D3662">
              <w:rPr>
                <w:rStyle w:val="CharAttribute1"/>
                <w:szCs w:val="24"/>
              </w:rPr>
              <w:t>Главный архитектор</w:t>
            </w:r>
          </w:p>
        </w:tc>
        <w:tc>
          <w:tcPr>
            <w:tcW w:w="3544" w:type="dxa"/>
          </w:tcPr>
          <w:p w:rsidR="001D3662" w:rsidRPr="001D3662" w:rsidRDefault="001D3662" w:rsidP="00CC717C">
            <w:pPr>
              <w:pStyle w:val="ParaAttribute5"/>
              <w:spacing w:line="36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D3662">
              <w:rPr>
                <w:rStyle w:val="CharAttribute1"/>
                <w:szCs w:val="24"/>
                <w:lang w:val="en-US"/>
              </w:rPr>
              <w:t xml:space="preserve">  </w:t>
            </w:r>
            <w:r w:rsidRPr="001D3662">
              <w:rPr>
                <w:rStyle w:val="CharAttribute1"/>
                <w:szCs w:val="24"/>
              </w:rPr>
              <w:t xml:space="preserve">   </w:t>
            </w:r>
            <w:r w:rsidRPr="001D3662">
              <w:rPr>
                <w:rStyle w:val="CharAttribute1"/>
                <w:szCs w:val="24"/>
                <w:lang w:val="en-US"/>
              </w:rPr>
              <w:t xml:space="preserve">                </w:t>
            </w:r>
            <w:r w:rsidRPr="001D3662">
              <w:rPr>
                <w:rStyle w:val="CharAttribute1"/>
                <w:szCs w:val="24"/>
              </w:rPr>
              <w:t>Г.Н.Бахуров</w:t>
            </w:r>
          </w:p>
        </w:tc>
      </w:tr>
      <w:tr w:rsidR="001D3662" w:rsidRPr="001D3662" w:rsidTr="00CC717C">
        <w:tc>
          <w:tcPr>
            <w:tcW w:w="4820" w:type="dxa"/>
          </w:tcPr>
          <w:p w:rsidR="001D3662" w:rsidRPr="001D3662" w:rsidRDefault="001D3662" w:rsidP="00CC717C">
            <w:pPr>
              <w:pStyle w:val="ParaAttribute5"/>
              <w:spacing w:line="360" w:lineRule="auto"/>
              <w:ind w:firstLine="0"/>
              <w:rPr>
                <w:sz w:val="24"/>
                <w:szCs w:val="24"/>
                <w:lang w:val="en-US"/>
              </w:rPr>
            </w:pPr>
            <w:r w:rsidRPr="001D3662">
              <w:rPr>
                <w:rStyle w:val="CharAttribute1"/>
                <w:szCs w:val="24"/>
              </w:rPr>
              <w:t>Начальник производственного отдела</w:t>
            </w:r>
          </w:p>
        </w:tc>
        <w:tc>
          <w:tcPr>
            <w:tcW w:w="3544" w:type="dxa"/>
          </w:tcPr>
          <w:p w:rsidR="001D3662" w:rsidRPr="001D3662" w:rsidRDefault="001D3662" w:rsidP="00CC717C">
            <w:pPr>
              <w:pStyle w:val="ParaAttribute9"/>
              <w:spacing w:line="360" w:lineRule="auto"/>
              <w:jc w:val="center"/>
              <w:rPr>
                <w:sz w:val="24"/>
                <w:szCs w:val="24"/>
              </w:rPr>
            </w:pPr>
            <w:r w:rsidRPr="001D3662">
              <w:rPr>
                <w:rStyle w:val="CharAttribute1"/>
                <w:szCs w:val="24"/>
                <w:lang w:val="en-US"/>
              </w:rPr>
              <w:t xml:space="preserve">      </w:t>
            </w:r>
            <w:r w:rsidRPr="001D3662">
              <w:rPr>
                <w:rStyle w:val="CharAttribute1"/>
                <w:szCs w:val="24"/>
              </w:rPr>
              <w:t xml:space="preserve"> </w:t>
            </w:r>
            <w:r w:rsidRPr="001D3662">
              <w:rPr>
                <w:rStyle w:val="CharAttribute1"/>
                <w:szCs w:val="24"/>
                <w:lang w:val="en-US"/>
              </w:rPr>
              <w:t xml:space="preserve">  </w:t>
            </w:r>
            <w:r w:rsidRPr="001D3662">
              <w:rPr>
                <w:rStyle w:val="CharAttribute1"/>
                <w:szCs w:val="24"/>
              </w:rPr>
              <w:t>Г.Я.Сизова</w:t>
            </w:r>
          </w:p>
          <w:p w:rsidR="001D3662" w:rsidRPr="001D3662" w:rsidRDefault="001D3662" w:rsidP="00CC717C">
            <w:pPr>
              <w:pStyle w:val="ParaAttribute5"/>
              <w:spacing w:line="360" w:lineRule="auto"/>
              <w:ind w:firstLine="0"/>
              <w:jc w:val="right"/>
              <w:rPr>
                <w:sz w:val="24"/>
                <w:szCs w:val="24"/>
                <w:lang w:val="en-US"/>
              </w:rPr>
            </w:pPr>
          </w:p>
        </w:tc>
      </w:tr>
    </w:tbl>
    <w:p w:rsidR="00007DAB" w:rsidRDefault="00007DAB" w:rsidP="001D3662">
      <w:pPr>
        <w:tabs>
          <w:tab w:val="left" w:pos="4693"/>
        </w:tabs>
        <w:jc w:val="center"/>
      </w:pPr>
    </w:p>
    <w:p w:rsidR="001D3662" w:rsidRPr="001D3662" w:rsidRDefault="001D3662" w:rsidP="001D3662">
      <w:pPr>
        <w:tabs>
          <w:tab w:val="left" w:pos="4693"/>
        </w:tabs>
        <w:jc w:val="center"/>
      </w:pPr>
      <w:r w:rsidRPr="001D3662">
        <w:t xml:space="preserve">Барнаул </w:t>
      </w:r>
      <w:r w:rsidR="00390015">
        <w:t>2014</w:t>
      </w:r>
    </w:p>
    <w:p w:rsidR="001D3662" w:rsidRPr="001D3662" w:rsidRDefault="001D3662" w:rsidP="001D3662">
      <w:pPr>
        <w:tabs>
          <w:tab w:val="left" w:pos="4678"/>
        </w:tabs>
        <w:ind w:firstLine="567"/>
        <w:jc w:val="center"/>
        <w:rPr>
          <w:b/>
        </w:rPr>
      </w:pPr>
      <w:r w:rsidRPr="001D3662">
        <w:rPr>
          <w:b/>
        </w:rPr>
        <w:lastRenderedPageBreak/>
        <w:t>Авторский коллектив</w:t>
      </w:r>
    </w:p>
    <w:p w:rsidR="001D3662" w:rsidRPr="001D3662" w:rsidRDefault="001D3662" w:rsidP="008865B5">
      <w:pPr>
        <w:tabs>
          <w:tab w:val="left" w:pos="7638"/>
        </w:tabs>
        <w:ind w:firstLine="567"/>
        <w:rPr>
          <w:bCs/>
        </w:rPr>
      </w:pPr>
      <w:r w:rsidRPr="001D3662">
        <w:rPr>
          <w:bCs/>
        </w:rPr>
        <w:t>Руководитель проекта</w:t>
      </w:r>
      <w:r w:rsidR="008865B5">
        <w:rPr>
          <w:bCs/>
        </w:rPr>
        <w:t>, главный архитектор</w:t>
      </w:r>
      <w:r w:rsidRPr="001D3662">
        <w:rPr>
          <w:bCs/>
        </w:rPr>
        <w:t xml:space="preserve">                     </w:t>
      </w:r>
      <w:r w:rsidR="008865B5">
        <w:rPr>
          <w:bCs/>
        </w:rPr>
        <w:t xml:space="preserve">                          </w:t>
      </w:r>
      <w:r w:rsidRPr="001D3662">
        <w:rPr>
          <w:bCs/>
        </w:rPr>
        <w:t>Г.Н. Бахуров</w:t>
      </w:r>
    </w:p>
    <w:p w:rsidR="001D3662" w:rsidRPr="001D3662" w:rsidRDefault="001D3662" w:rsidP="001D3662">
      <w:pPr>
        <w:tabs>
          <w:tab w:val="left" w:pos="7638"/>
        </w:tabs>
        <w:ind w:firstLine="567"/>
        <w:rPr>
          <w:bCs/>
        </w:rPr>
      </w:pPr>
      <w:r w:rsidRPr="001D3662">
        <w:t xml:space="preserve">Начальник производственного отдела                                           </w:t>
      </w:r>
      <w:r w:rsidR="008306E3">
        <w:t xml:space="preserve"> </w:t>
      </w:r>
      <w:r w:rsidRPr="001D3662">
        <w:t xml:space="preserve">             Г.Я. Сизова</w:t>
      </w:r>
    </w:p>
    <w:p w:rsidR="001D3662" w:rsidRPr="001D3662" w:rsidRDefault="001D3662" w:rsidP="001D3662">
      <w:pPr>
        <w:tabs>
          <w:tab w:val="left" w:pos="7638"/>
        </w:tabs>
        <w:ind w:firstLine="567"/>
        <w:rPr>
          <w:bCs/>
        </w:rPr>
      </w:pPr>
      <w:r w:rsidRPr="001D3662">
        <w:rPr>
          <w:bCs/>
        </w:rPr>
        <w:t>Инженер                                                                                             С.А. Чепуштанов</w:t>
      </w:r>
    </w:p>
    <w:p w:rsidR="001D3662" w:rsidRPr="001D3662" w:rsidRDefault="001D3662" w:rsidP="001D3662">
      <w:pPr>
        <w:tabs>
          <w:tab w:val="left" w:pos="7638"/>
        </w:tabs>
        <w:ind w:firstLine="567"/>
        <w:rPr>
          <w:bCs/>
        </w:rPr>
      </w:pPr>
      <w:r w:rsidRPr="001D3662">
        <w:rPr>
          <w:bCs/>
        </w:rPr>
        <w:t xml:space="preserve">Инженер                                                                                    </w:t>
      </w:r>
      <w:r w:rsidR="008306E3">
        <w:rPr>
          <w:bCs/>
        </w:rPr>
        <w:t xml:space="preserve"> </w:t>
      </w:r>
      <w:r w:rsidRPr="001D3662">
        <w:rPr>
          <w:bCs/>
        </w:rPr>
        <w:t xml:space="preserve">              Е.А. Кемпель                                                                             </w:t>
      </w:r>
    </w:p>
    <w:p w:rsidR="00152566" w:rsidRDefault="00152566" w:rsidP="001D3662">
      <w:pPr>
        <w:ind w:firstLine="0"/>
        <w:jc w:val="center"/>
        <w:rPr>
          <w:bCs/>
        </w:rPr>
        <w:sectPr w:rsidR="00152566" w:rsidSect="00C54747">
          <w:headerReference w:type="default" r:id="rId8"/>
          <w:footerReference w:type="default" r:id="rId9"/>
          <w:pgSz w:w="11906" w:h="16838"/>
          <w:pgMar w:top="851" w:right="1134" w:bottom="1701" w:left="1134" w:header="709" w:footer="709" w:gutter="0"/>
          <w:cols w:space="708"/>
          <w:titlePg/>
          <w:docGrid w:linePitch="360"/>
        </w:sectPr>
      </w:pPr>
    </w:p>
    <w:sdt>
      <w:sdtPr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  <w:id w:val="5017626"/>
      </w:sdtPr>
      <w:sdtContent>
        <w:p w:rsidR="00152566" w:rsidRDefault="00152566" w:rsidP="00152566">
          <w:pPr>
            <w:pStyle w:val="afffffffff1"/>
            <w:spacing w:before="0" w:line="360" w:lineRule="auto"/>
            <w:jc w:val="center"/>
          </w:pPr>
          <w:r w:rsidRPr="00152566">
            <w:rPr>
              <w:color w:val="auto"/>
            </w:rPr>
            <w:t>Содержание</w:t>
          </w:r>
        </w:p>
        <w:p w:rsidR="00152566" w:rsidRPr="00152566" w:rsidRDefault="00BA2DE1">
          <w:pPr>
            <w:pStyle w:val="15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r w:rsidRPr="00BA2DE1">
            <w:fldChar w:fldCharType="begin"/>
          </w:r>
          <w:r w:rsidR="00152566" w:rsidRPr="00152566">
            <w:instrText xml:space="preserve"> TOC \o "1-3" \h \z \u </w:instrText>
          </w:r>
          <w:r w:rsidRPr="00BA2DE1">
            <w:fldChar w:fldCharType="separate"/>
          </w:r>
          <w:hyperlink w:anchor="_Toc380137518" w:history="1">
            <w:r w:rsidR="00152566" w:rsidRPr="00152566">
              <w:rPr>
                <w:rStyle w:val="afe"/>
              </w:rPr>
              <w:t>1.</w:t>
            </w:r>
            <w:r w:rsidR="00152566" w:rsidRPr="00152566"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="00152566" w:rsidRPr="00152566">
              <w:rPr>
                <w:rStyle w:val="afe"/>
                <w:rFonts w:eastAsia="№Е"/>
              </w:rPr>
              <w:t>Введение. Цель и задачи проекта.</w:t>
            </w:r>
            <w:r w:rsidR="00152566" w:rsidRPr="00152566">
              <w:rPr>
                <w:webHidden/>
              </w:rPr>
              <w:tab/>
            </w:r>
            <w:r w:rsidRPr="00152566">
              <w:rPr>
                <w:webHidden/>
              </w:rPr>
              <w:fldChar w:fldCharType="begin"/>
            </w:r>
            <w:r w:rsidR="00152566" w:rsidRPr="00152566">
              <w:rPr>
                <w:webHidden/>
              </w:rPr>
              <w:instrText xml:space="preserve"> PAGEREF _Toc380137518 \h </w:instrText>
            </w:r>
            <w:r w:rsidRPr="00152566">
              <w:rPr>
                <w:webHidden/>
              </w:rPr>
            </w:r>
            <w:r w:rsidRPr="00152566">
              <w:rPr>
                <w:webHidden/>
              </w:rPr>
              <w:fldChar w:fldCharType="separate"/>
            </w:r>
            <w:r w:rsidR="00007DAB">
              <w:rPr>
                <w:webHidden/>
              </w:rPr>
              <w:t>6</w:t>
            </w:r>
            <w:r w:rsidRPr="00152566">
              <w:rPr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15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380137519" w:history="1">
            <w:r w:rsidR="00152566" w:rsidRPr="00152566">
              <w:rPr>
                <w:rStyle w:val="afe"/>
              </w:rPr>
              <w:t>2. ПЕРЕЧЕНЬ ОСНОВНЫХ МЕРОПРИЯТИЙ ПО ТЕРРИТОРИАЛЬНОМУ ПЛАНИРОВАНИЮ МО ГОРЬКОВСКОЕ СЕЛЬСОВЕТ.</w:t>
            </w:r>
            <w:r w:rsidR="00152566" w:rsidRPr="00152566">
              <w:rPr>
                <w:webHidden/>
              </w:rPr>
              <w:tab/>
            </w:r>
            <w:r w:rsidRPr="00152566">
              <w:rPr>
                <w:webHidden/>
              </w:rPr>
              <w:fldChar w:fldCharType="begin"/>
            </w:r>
            <w:r w:rsidR="00152566" w:rsidRPr="00152566">
              <w:rPr>
                <w:webHidden/>
              </w:rPr>
              <w:instrText xml:space="preserve"> PAGEREF _Toc380137519 \h </w:instrText>
            </w:r>
            <w:r w:rsidRPr="00152566">
              <w:rPr>
                <w:webHidden/>
              </w:rPr>
            </w:r>
            <w:r w:rsidRPr="00152566">
              <w:rPr>
                <w:webHidden/>
              </w:rPr>
              <w:fldChar w:fldCharType="separate"/>
            </w:r>
            <w:r w:rsidR="00007DAB">
              <w:rPr>
                <w:webHidden/>
              </w:rPr>
              <w:t>6</w:t>
            </w:r>
            <w:r w:rsidRPr="00152566">
              <w:rPr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2d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380137520" w:history="1">
            <w:r w:rsidR="00152566" w:rsidRPr="00152566">
              <w:rPr>
                <w:rStyle w:val="afe"/>
              </w:rPr>
              <w:t>2.1. Мероприятия по развитию функционально-планировочной структуры.</w:t>
            </w:r>
            <w:r w:rsidR="00152566" w:rsidRPr="00152566">
              <w:rPr>
                <w:webHidden/>
              </w:rPr>
              <w:tab/>
            </w:r>
            <w:r w:rsidRPr="00152566">
              <w:rPr>
                <w:webHidden/>
              </w:rPr>
              <w:fldChar w:fldCharType="begin"/>
            </w:r>
            <w:r w:rsidR="00152566" w:rsidRPr="00152566">
              <w:rPr>
                <w:webHidden/>
              </w:rPr>
              <w:instrText xml:space="preserve"> PAGEREF _Toc380137520 \h </w:instrText>
            </w:r>
            <w:r w:rsidRPr="00152566">
              <w:rPr>
                <w:webHidden/>
              </w:rPr>
            </w:r>
            <w:r w:rsidRPr="00152566">
              <w:rPr>
                <w:webHidden/>
              </w:rPr>
              <w:fldChar w:fldCharType="separate"/>
            </w:r>
            <w:r w:rsidR="00007DAB">
              <w:rPr>
                <w:webHidden/>
              </w:rPr>
              <w:t>8</w:t>
            </w:r>
            <w:r w:rsidRPr="00152566">
              <w:rPr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2d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380137521" w:history="1">
            <w:r w:rsidR="00152566" w:rsidRPr="00152566">
              <w:rPr>
                <w:rStyle w:val="afe"/>
              </w:rPr>
              <w:t>2.2. Мероприятия по развитию основных функциональных зон для обеспечения размещения объектов капитального строительства.</w:t>
            </w:r>
            <w:r w:rsidR="00152566" w:rsidRPr="00152566">
              <w:rPr>
                <w:webHidden/>
              </w:rPr>
              <w:tab/>
            </w:r>
            <w:r w:rsidRPr="00152566">
              <w:rPr>
                <w:webHidden/>
              </w:rPr>
              <w:fldChar w:fldCharType="begin"/>
            </w:r>
            <w:r w:rsidR="00152566" w:rsidRPr="00152566">
              <w:rPr>
                <w:webHidden/>
              </w:rPr>
              <w:instrText xml:space="preserve"> PAGEREF _Toc380137521 \h </w:instrText>
            </w:r>
            <w:r w:rsidRPr="00152566">
              <w:rPr>
                <w:webHidden/>
              </w:rPr>
            </w:r>
            <w:r w:rsidRPr="00152566">
              <w:rPr>
                <w:webHidden/>
              </w:rPr>
              <w:fldChar w:fldCharType="separate"/>
            </w:r>
            <w:r w:rsidR="00007DAB">
              <w:rPr>
                <w:webHidden/>
              </w:rPr>
              <w:t>10</w:t>
            </w:r>
            <w:r w:rsidRPr="00152566">
              <w:rPr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2d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380137522" w:history="1">
            <w:r w:rsidR="00152566" w:rsidRPr="00152566">
              <w:rPr>
                <w:rStyle w:val="afe"/>
              </w:rPr>
              <w:t>2.3. Мероприятия по развитию и размещению объектов капитального строительства.</w:t>
            </w:r>
            <w:r w:rsidR="00152566" w:rsidRPr="00152566">
              <w:rPr>
                <w:webHidden/>
              </w:rPr>
              <w:tab/>
            </w:r>
            <w:r w:rsidRPr="00152566">
              <w:rPr>
                <w:webHidden/>
              </w:rPr>
              <w:fldChar w:fldCharType="begin"/>
            </w:r>
            <w:r w:rsidR="00152566" w:rsidRPr="00152566">
              <w:rPr>
                <w:webHidden/>
              </w:rPr>
              <w:instrText xml:space="preserve"> PAGEREF _Toc380137522 \h </w:instrText>
            </w:r>
            <w:r w:rsidRPr="00152566">
              <w:rPr>
                <w:webHidden/>
              </w:rPr>
            </w:r>
            <w:r w:rsidRPr="00152566">
              <w:rPr>
                <w:webHidden/>
              </w:rPr>
              <w:fldChar w:fldCharType="separate"/>
            </w:r>
            <w:r w:rsidR="00007DAB">
              <w:rPr>
                <w:webHidden/>
              </w:rPr>
              <w:t>11</w:t>
            </w:r>
            <w:r w:rsidRPr="00152566">
              <w:rPr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39"/>
            <w:rPr>
              <w:rFonts w:asciiTheme="minorHAnsi" w:eastAsiaTheme="minorEastAsia" w:hAnsiTheme="minorHAnsi" w:cstheme="minorBidi"/>
              <w:b/>
              <w:iCs w:val="0"/>
              <w:sz w:val="22"/>
              <w:szCs w:val="22"/>
            </w:rPr>
          </w:pPr>
          <w:hyperlink w:anchor="_Toc380137523" w:history="1">
            <w:r w:rsidR="00152566" w:rsidRPr="00152566">
              <w:rPr>
                <w:rStyle w:val="afe"/>
                <w:b/>
              </w:rPr>
              <w:t>2.3.1. Размещение объектов жилищной сферы.</w:t>
            </w:r>
            <w:r w:rsidR="00152566" w:rsidRPr="00152566">
              <w:rPr>
                <w:b/>
                <w:webHidden/>
              </w:rPr>
              <w:tab/>
            </w:r>
            <w:r w:rsidRPr="00152566">
              <w:rPr>
                <w:b/>
                <w:webHidden/>
              </w:rPr>
              <w:fldChar w:fldCharType="begin"/>
            </w:r>
            <w:r w:rsidR="00152566" w:rsidRPr="00152566">
              <w:rPr>
                <w:b/>
                <w:webHidden/>
              </w:rPr>
              <w:instrText xml:space="preserve"> PAGEREF _Toc380137523 \h </w:instrText>
            </w:r>
            <w:r w:rsidRPr="00152566">
              <w:rPr>
                <w:b/>
                <w:webHidden/>
              </w:rPr>
            </w:r>
            <w:r w:rsidRPr="00152566">
              <w:rPr>
                <w:b/>
                <w:webHidden/>
              </w:rPr>
              <w:fldChar w:fldCharType="separate"/>
            </w:r>
            <w:r w:rsidR="00007DAB">
              <w:rPr>
                <w:b/>
                <w:webHidden/>
              </w:rPr>
              <w:t>11</w:t>
            </w:r>
            <w:r w:rsidRPr="00152566">
              <w:rPr>
                <w:b/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39"/>
            <w:rPr>
              <w:rFonts w:asciiTheme="minorHAnsi" w:eastAsiaTheme="minorEastAsia" w:hAnsiTheme="minorHAnsi" w:cstheme="minorBidi"/>
              <w:b/>
              <w:iCs w:val="0"/>
              <w:sz w:val="22"/>
              <w:szCs w:val="22"/>
            </w:rPr>
          </w:pPr>
          <w:hyperlink w:anchor="_Toc380137524" w:history="1">
            <w:r w:rsidR="00152566" w:rsidRPr="00152566">
              <w:rPr>
                <w:rStyle w:val="afe"/>
                <w:b/>
              </w:rPr>
              <w:t>2.3.2. Развитие и размещение объектов социальной сферы.</w:t>
            </w:r>
            <w:r w:rsidR="00152566" w:rsidRPr="00152566">
              <w:rPr>
                <w:b/>
                <w:webHidden/>
              </w:rPr>
              <w:tab/>
            </w:r>
            <w:r w:rsidRPr="00152566">
              <w:rPr>
                <w:b/>
                <w:webHidden/>
              </w:rPr>
              <w:fldChar w:fldCharType="begin"/>
            </w:r>
            <w:r w:rsidR="00152566" w:rsidRPr="00152566">
              <w:rPr>
                <w:b/>
                <w:webHidden/>
              </w:rPr>
              <w:instrText xml:space="preserve"> PAGEREF _Toc380137524 \h </w:instrText>
            </w:r>
            <w:r w:rsidRPr="00152566">
              <w:rPr>
                <w:b/>
                <w:webHidden/>
              </w:rPr>
            </w:r>
            <w:r w:rsidRPr="00152566">
              <w:rPr>
                <w:b/>
                <w:webHidden/>
              </w:rPr>
              <w:fldChar w:fldCharType="separate"/>
            </w:r>
            <w:r w:rsidR="00007DAB">
              <w:rPr>
                <w:b/>
                <w:webHidden/>
              </w:rPr>
              <w:t>12</w:t>
            </w:r>
            <w:r w:rsidRPr="00152566">
              <w:rPr>
                <w:b/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39"/>
            <w:rPr>
              <w:rFonts w:asciiTheme="minorHAnsi" w:eastAsiaTheme="minorEastAsia" w:hAnsiTheme="minorHAnsi" w:cstheme="minorBidi"/>
              <w:b/>
              <w:iCs w:val="0"/>
              <w:sz w:val="22"/>
              <w:szCs w:val="22"/>
            </w:rPr>
          </w:pPr>
          <w:hyperlink w:anchor="_Toc380137525" w:history="1">
            <w:r w:rsidR="00152566" w:rsidRPr="00152566">
              <w:rPr>
                <w:rStyle w:val="afe"/>
                <w:b/>
              </w:rPr>
              <w:t>2.3.3. Развитие и размещение объектов производственной сферы.</w:t>
            </w:r>
            <w:r w:rsidR="00152566" w:rsidRPr="00152566">
              <w:rPr>
                <w:b/>
                <w:webHidden/>
              </w:rPr>
              <w:tab/>
            </w:r>
            <w:r w:rsidRPr="00152566">
              <w:rPr>
                <w:b/>
                <w:webHidden/>
              </w:rPr>
              <w:fldChar w:fldCharType="begin"/>
            </w:r>
            <w:r w:rsidR="00152566" w:rsidRPr="00152566">
              <w:rPr>
                <w:b/>
                <w:webHidden/>
              </w:rPr>
              <w:instrText xml:space="preserve"> PAGEREF _Toc380137525 \h </w:instrText>
            </w:r>
            <w:r w:rsidRPr="00152566">
              <w:rPr>
                <w:b/>
                <w:webHidden/>
              </w:rPr>
            </w:r>
            <w:r w:rsidRPr="00152566">
              <w:rPr>
                <w:b/>
                <w:webHidden/>
              </w:rPr>
              <w:fldChar w:fldCharType="separate"/>
            </w:r>
            <w:r w:rsidR="00007DAB">
              <w:rPr>
                <w:b/>
                <w:webHidden/>
              </w:rPr>
              <w:t>12</w:t>
            </w:r>
            <w:r w:rsidRPr="00152566">
              <w:rPr>
                <w:b/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39"/>
            <w:rPr>
              <w:rFonts w:asciiTheme="minorHAnsi" w:eastAsiaTheme="minorEastAsia" w:hAnsiTheme="minorHAnsi" w:cstheme="minorBidi"/>
              <w:b/>
              <w:iCs w:val="0"/>
              <w:sz w:val="22"/>
              <w:szCs w:val="22"/>
            </w:rPr>
          </w:pPr>
          <w:hyperlink w:anchor="_Toc380137526" w:history="1">
            <w:r w:rsidR="00152566" w:rsidRPr="00152566">
              <w:rPr>
                <w:rStyle w:val="afe"/>
                <w:b/>
              </w:rPr>
              <w:t>2.3.4. Развитие и размещение объектов транспортной инфраструктуры.</w:t>
            </w:r>
            <w:r w:rsidR="00152566" w:rsidRPr="00152566">
              <w:rPr>
                <w:b/>
                <w:webHidden/>
              </w:rPr>
              <w:tab/>
            </w:r>
            <w:r w:rsidRPr="00152566">
              <w:rPr>
                <w:b/>
                <w:webHidden/>
              </w:rPr>
              <w:fldChar w:fldCharType="begin"/>
            </w:r>
            <w:r w:rsidR="00152566" w:rsidRPr="00152566">
              <w:rPr>
                <w:b/>
                <w:webHidden/>
              </w:rPr>
              <w:instrText xml:space="preserve"> PAGEREF _Toc380137526 \h </w:instrText>
            </w:r>
            <w:r w:rsidRPr="00152566">
              <w:rPr>
                <w:b/>
                <w:webHidden/>
              </w:rPr>
            </w:r>
            <w:r w:rsidRPr="00152566">
              <w:rPr>
                <w:b/>
                <w:webHidden/>
              </w:rPr>
              <w:fldChar w:fldCharType="separate"/>
            </w:r>
            <w:r w:rsidR="00007DAB">
              <w:rPr>
                <w:b/>
                <w:webHidden/>
              </w:rPr>
              <w:t>13</w:t>
            </w:r>
            <w:r w:rsidRPr="00152566">
              <w:rPr>
                <w:b/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2d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380137527" w:history="1">
            <w:r w:rsidR="00152566" w:rsidRPr="00152566">
              <w:rPr>
                <w:rStyle w:val="afe"/>
              </w:rPr>
              <w:t>2.4. Инженерно-технические мероприятия по подготовке территории.</w:t>
            </w:r>
            <w:r w:rsidR="00152566" w:rsidRPr="00152566">
              <w:rPr>
                <w:webHidden/>
              </w:rPr>
              <w:tab/>
            </w:r>
            <w:r w:rsidRPr="00152566">
              <w:rPr>
                <w:webHidden/>
              </w:rPr>
              <w:fldChar w:fldCharType="begin"/>
            </w:r>
            <w:r w:rsidR="00152566" w:rsidRPr="00152566">
              <w:rPr>
                <w:webHidden/>
              </w:rPr>
              <w:instrText xml:space="preserve"> PAGEREF _Toc380137527 \h </w:instrText>
            </w:r>
            <w:r w:rsidRPr="00152566">
              <w:rPr>
                <w:webHidden/>
              </w:rPr>
            </w:r>
            <w:r w:rsidRPr="00152566">
              <w:rPr>
                <w:webHidden/>
              </w:rPr>
              <w:fldChar w:fldCharType="separate"/>
            </w:r>
            <w:r w:rsidR="00007DAB">
              <w:rPr>
                <w:webHidden/>
              </w:rPr>
              <w:t>14</w:t>
            </w:r>
            <w:r w:rsidRPr="00152566">
              <w:rPr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39"/>
            <w:rPr>
              <w:rFonts w:asciiTheme="minorHAnsi" w:eastAsiaTheme="minorEastAsia" w:hAnsiTheme="minorHAnsi" w:cstheme="minorBidi"/>
              <w:b/>
              <w:iCs w:val="0"/>
              <w:sz w:val="22"/>
              <w:szCs w:val="22"/>
            </w:rPr>
          </w:pPr>
          <w:hyperlink w:anchor="_Toc380137528" w:history="1">
            <w:r w:rsidR="00152566" w:rsidRPr="00152566">
              <w:rPr>
                <w:rStyle w:val="afe"/>
                <w:b/>
              </w:rPr>
              <w:t>2.5. Развитие и размещение объектов инженерной инфраструктуры.</w:t>
            </w:r>
            <w:r w:rsidR="00152566" w:rsidRPr="00152566">
              <w:rPr>
                <w:b/>
                <w:webHidden/>
              </w:rPr>
              <w:tab/>
            </w:r>
            <w:r w:rsidRPr="00152566">
              <w:rPr>
                <w:b/>
                <w:webHidden/>
              </w:rPr>
              <w:fldChar w:fldCharType="begin"/>
            </w:r>
            <w:r w:rsidR="00152566" w:rsidRPr="00152566">
              <w:rPr>
                <w:b/>
                <w:webHidden/>
              </w:rPr>
              <w:instrText xml:space="preserve"> PAGEREF _Toc380137528 \h </w:instrText>
            </w:r>
            <w:r w:rsidRPr="00152566">
              <w:rPr>
                <w:b/>
                <w:webHidden/>
              </w:rPr>
            </w:r>
            <w:r w:rsidRPr="00152566">
              <w:rPr>
                <w:b/>
                <w:webHidden/>
              </w:rPr>
              <w:fldChar w:fldCharType="separate"/>
            </w:r>
            <w:r w:rsidR="00007DAB">
              <w:rPr>
                <w:b/>
                <w:webHidden/>
              </w:rPr>
              <w:t>15</w:t>
            </w:r>
            <w:r w:rsidRPr="00152566">
              <w:rPr>
                <w:b/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39"/>
            <w:rPr>
              <w:rFonts w:asciiTheme="minorHAnsi" w:eastAsiaTheme="minorEastAsia" w:hAnsiTheme="minorHAnsi" w:cstheme="minorBidi"/>
              <w:b/>
              <w:iCs w:val="0"/>
              <w:sz w:val="22"/>
              <w:szCs w:val="22"/>
            </w:rPr>
          </w:pPr>
          <w:hyperlink w:anchor="_Toc380137529" w:history="1">
            <w:r w:rsidR="00152566" w:rsidRPr="00152566">
              <w:rPr>
                <w:rStyle w:val="afe"/>
                <w:b/>
              </w:rPr>
              <w:t>2.5.1. Водоснабжение.</w:t>
            </w:r>
            <w:r w:rsidR="00152566" w:rsidRPr="00152566">
              <w:rPr>
                <w:b/>
                <w:webHidden/>
              </w:rPr>
              <w:tab/>
            </w:r>
            <w:r w:rsidRPr="00152566">
              <w:rPr>
                <w:b/>
                <w:webHidden/>
              </w:rPr>
              <w:fldChar w:fldCharType="begin"/>
            </w:r>
            <w:r w:rsidR="00152566" w:rsidRPr="00152566">
              <w:rPr>
                <w:b/>
                <w:webHidden/>
              </w:rPr>
              <w:instrText xml:space="preserve"> PAGEREF _Toc380137529 \h </w:instrText>
            </w:r>
            <w:r w:rsidRPr="00152566">
              <w:rPr>
                <w:b/>
                <w:webHidden/>
              </w:rPr>
            </w:r>
            <w:r w:rsidRPr="00152566">
              <w:rPr>
                <w:b/>
                <w:webHidden/>
              </w:rPr>
              <w:fldChar w:fldCharType="separate"/>
            </w:r>
            <w:r w:rsidR="00007DAB">
              <w:rPr>
                <w:b/>
                <w:webHidden/>
              </w:rPr>
              <w:t>15</w:t>
            </w:r>
            <w:r w:rsidRPr="00152566">
              <w:rPr>
                <w:b/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39"/>
            <w:rPr>
              <w:rFonts w:asciiTheme="minorHAnsi" w:eastAsiaTheme="minorEastAsia" w:hAnsiTheme="minorHAnsi" w:cstheme="minorBidi"/>
              <w:b/>
              <w:iCs w:val="0"/>
              <w:sz w:val="22"/>
              <w:szCs w:val="22"/>
            </w:rPr>
          </w:pPr>
          <w:hyperlink w:anchor="_Toc380137530" w:history="1">
            <w:r w:rsidR="00152566" w:rsidRPr="00152566">
              <w:rPr>
                <w:rStyle w:val="afe"/>
                <w:b/>
              </w:rPr>
              <w:t>2.5.2. Водоотведение.</w:t>
            </w:r>
            <w:r w:rsidR="00152566" w:rsidRPr="00152566">
              <w:rPr>
                <w:b/>
                <w:webHidden/>
              </w:rPr>
              <w:tab/>
            </w:r>
            <w:r w:rsidRPr="00152566">
              <w:rPr>
                <w:b/>
                <w:webHidden/>
              </w:rPr>
              <w:fldChar w:fldCharType="begin"/>
            </w:r>
            <w:r w:rsidR="00152566" w:rsidRPr="00152566">
              <w:rPr>
                <w:b/>
                <w:webHidden/>
              </w:rPr>
              <w:instrText xml:space="preserve"> PAGEREF _Toc380137530 \h </w:instrText>
            </w:r>
            <w:r w:rsidRPr="00152566">
              <w:rPr>
                <w:b/>
                <w:webHidden/>
              </w:rPr>
            </w:r>
            <w:r w:rsidRPr="00152566">
              <w:rPr>
                <w:b/>
                <w:webHidden/>
              </w:rPr>
              <w:fldChar w:fldCharType="separate"/>
            </w:r>
            <w:r w:rsidR="00007DAB">
              <w:rPr>
                <w:b/>
                <w:webHidden/>
              </w:rPr>
              <w:t>16</w:t>
            </w:r>
            <w:r w:rsidRPr="00152566">
              <w:rPr>
                <w:b/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39"/>
            <w:rPr>
              <w:rFonts w:asciiTheme="minorHAnsi" w:eastAsiaTheme="minorEastAsia" w:hAnsiTheme="minorHAnsi" w:cstheme="minorBidi"/>
              <w:b/>
              <w:iCs w:val="0"/>
              <w:sz w:val="22"/>
              <w:szCs w:val="22"/>
            </w:rPr>
          </w:pPr>
          <w:hyperlink w:anchor="_Toc380137531" w:history="1">
            <w:r w:rsidR="00152566" w:rsidRPr="00152566">
              <w:rPr>
                <w:rStyle w:val="afe"/>
                <w:b/>
              </w:rPr>
              <w:t>2.5.3. Теплоснабжение.</w:t>
            </w:r>
            <w:r w:rsidR="00152566" w:rsidRPr="00152566">
              <w:rPr>
                <w:b/>
                <w:webHidden/>
              </w:rPr>
              <w:tab/>
            </w:r>
            <w:r w:rsidRPr="00152566">
              <w:rPr>
                <w:b/>
                <w:webHidden/>
              </w:rPr>
              <w:fldChar w:fldCharType="begin"/>
            </w:r>
            <w:r w:rsidR="00152566" w:rsidRPr="00152566">
              <w:rPr>
                <w:b/>
                <w:webHidden/>
              </w:rPr>
              <w:instrText xml:space="preserve"> PAGEREF _Toc380137531 \h </w:instrText>
            </w:r>
            <w:r w:rsidRPr="00152566">
              <w:rPr>
                <w:b/>
                <w:webHidden/>
              </w:rPr>
            </w:r>
            <w:r w:rsidRPr="00152566">
              <w:rPr>
                <w:b/>
                <w:webHidden/>
              </w:rPr>
              <w:fldChar w:fldCharType="separate"/>
            </w:r>
            <w:r w:rsidR="00007DAB">
              <w:rPr>
                <w:b/>
                <w:webHidden/>
              </w:rPr>
              <w:t>17</w:t>
            </w:r>
            <w:r w:rsidRPr="00152566">
              <w:rPr>
                <w:b/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39"/>
            <w:rPr>
              <w:rFonts w:asciiTheme="minorHAnsi" w:eastAsiaTheme="minorEastAsia" w:hAnsiTheme="minorHAnsi" w:cstheme="minorBidi"/>
              <w:b/>
              <w:iCs w:val="0"/>
              <w:sz w:val="22"/>
              <w:szCs w:val="22"/>
            </w:rPr>
          </w:pPr>
          <w:hyperlink w:anchor="_Toc380137532" w:history="1">
            <w:r w:rsidR="00152566" w:rsidRPr="00152566">
              <w:rPr>
                <w:rStyle w:val="afe"/>
                <w:b/>
              </w:rPr>
              <w:t>2.5.4. Электроснабжение.</w:t>
            </w:r>
            <w:r w:rsidR="00152566" w:rsidRPr="00152566">
              <w:rPr>
                <w:b/>
                <w:webHidden/>
              </w:rPr>
              <w:tab/>
            </w:r>
            <w:r w:rsidRPr="00152566">
              <w:rPr>
                <w:b/>
                <w:webHidden/>
              </w:rPr>
              <w:fldChar w:fldCharType="begin"/>
            </w:r>
            <w:r w:rsidR="00152566" w:rsidRPr="00152566">
              <w:rPr>
                <w:b/>
                <w:webHidden/>
              </w:rPr>
              <w:instrText xml:space="preserve"> PAGEREF _Toc380137532 \h </w:instrText>
            </w:r>
            <w:r w:rsidRPr="00152566">
              <w:rPr>
                <w:b/>
                <w:webHidden/>
              </w:rPr>
            </w:r>
            <w:r w:rsidRPr="00152566">
              <w:rPr>
                <w:b/>
                <w:webHidden/>
              </w:rPr>
              <w:fldChar w:fldCharType="separate"/>
            </w:r>
            <w:r w:rsidR="00007DAB">
              <w:rPr>
                <w:b/>
                <w:webHidden/>
              </w:rPr>
              <w:t>17</w:t>
            </w:r>
            <w:r w:rsidRPr="00152566">
              <w:rPr>
                <w:b/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39"/>
            <w:rPr>
              <w:rFonts w:asciiTheme="minorHAnsi" w:eastAsiaTheme="minorEastAsia" w:hAnsiTheme="minorHAnsi" w:cstheme="minorBidi"/>
              <w:b/>
              <w:iCs w:val="0"/>
              <w:sz w:val="22"/>
              <w:szCs w:val="22"/>
            </w:rPr>
          </w:pPr>
          <w:hyperlink w:anchor="_Toc380137533" w:history="1">
            <w:r w:rsidR="00152566" w:rsidRPr="00152566">
              <w:rPr>
                <w:rStyle w:val="afe"/>
                <w:b/>
              </w:rPr>
              <w:t>2.5.5. Газоснабжение.</w:t>
            </w:r>
            <w:r w:rsidR="00152566" w:rsidRPr="00152566">
              <w:rPr>
                <w:b/>
                <w:webHidden/>
              </w:rPr>
              <w:tab/>
            </w:r>
            <w:r w:rsidRPr="00152566">
              <w:rPr>
                <w:b/>
                <w:webHidden/>
              </w:rPr>
              <w:fldChar w:fldCharType="begin"/>
            </w:r>
            <w:r w:rsidR="00152566" w:rsidRPr="00152566">
              <w:rPr>
                <w:b/>
                <w:webHidden/>
              </w:rPr>
              <w:instrText xml:space="preserve"> PAGEREF _Toc380137533 \h </w:instrText>
            </w:r>
            <w:r w:rsidRPr="00152566">
              <w:rPr>
                <w:b/>
                <w:webHidden/>
              </w:rPr>
            </w:r>
            <w:r w:rsidRPr="00152566">
              <w:rPr>
                <w:b/>
                <w:webHidden/>
              </w:rPr>
              <w:fldChar w:fldCharType="separate"/>
            </w:r>
            <w:r w:rsidR="00007DAB">
              <w:rPr>
                <w:b/>
                <w:webHidden/>
              </w:rPr>
              <w:t>18</w:t>
            </w:r>
            <w:r w:rsidRPr="00152566">
              <w:rPr>
                <w:b/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39"/>
            <w:rPr>
              <w:rFonts w:asciiTheme="minorHAnsi" w:eastAsiaTheme="minorEastAsia" w:hAnsiTheme="minorHAnsi" w:cstheme="minorBidi"/>
              <w:b/>
              <w:iCs w:val="0"/>
              <w:sz w:val="22"/>
              <w:szCs w:val="22"/>
            </w:rPr>
          </w:pPr>
          <w:hyperlink w:anchor="_Toc380137534" w:history="1">
            <w:r w:rsidR="00152566" w:rsidRPr="00152566">
              <w:rPr>
                <w:rStyle w:val="afe"/>
                <w:b/>
              </w:rPr>
              <w:t>2.5.6. Телефонизация.</w:t>
            </w:r>
            <w:r w:rsidR="00152566" w:rsidRPr="00152566">
              <w:rPr>
                <w:b/>
                <w:webHidden/>
              </w:rPr>
              <w:tab/>
            </w:r>
            <w:r w:rsidRPr="00152566">
              <w:rPr>
                <w:b/>
                <w:webHidden/>
              </w:rPr>
              <w:fldChar w:fldCharType="begin"/>
            </w:r>
            <w:r w:rsidR="00152566" w:rsidRPr="00152566">
              <w:rPr>
                <w:b/>
                <w:webHidden/>
              </w:rPr>
              <w:instrText xml:space="preserve"> PAGEREF _Toc380137534 \h </w:instrText>
            </w:r>
            <w:r w:rsidRPr="00152566">
              <w:rPr>
                <w:b/>
                <w:webHidden/>
              </w:rPr>
            </w:r>
            <w:r w:rsidRPr="00152566">
              <w:rPr>
                <w:b/>
                <w:webHidden/>
              </w:rPr>
              <w:fldChar w:fldCharType="separate"/>
            </w:r>
            <w:r w:rsidR="00007DAB">
              <w:rPr>
                <w:b/>
                <w:webHidden/>
              </w:rPr>
              <w:t>19</w:t>
            </w:r>
            <w:r w:rsidRPr="00152566">
              <w:rPr>
                <w:b/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39"/>
            <w:rPr>
              <w:rFonts w:asciiTheme="minorHAnsi" w:eastAsiaTheme="minorEastAsia" w:hAnsiTheme="minorHAnsi" w:cstheme="minorBidi"/>
              <w:b/>
              <w:iCs w:val="0"/>
              <w:sz w:val="22"/>
              <w:szCs w:val="22"/>
            </w:rPr>
          </w:pPr>
          <w:hyperlink w:anchor="_Toc380137535" w:history="1">
            <w:r w:rsidR="00152566" w:rsidRPr="00152566">
              <w:rPr>
                <w:rStyle w:val="afe"/>
                <w:b/>
              </w:rPr>
              <w:t>2.5.7. Телерадиовещание.</w:t>
            </w:r>
            <w:r w:rsidR="00152566" w:rsidRPr="00152566">
              <w:rPr>
                <w:b/>
                <w:webHidden/>
              </w:rPr>
              <w:tab/>
            </w:r>
            <w:r w:rsidRPr="00152566">
              <w:rPr>
                <w:b/>
                <w:webHidden/>
              </w:rPr>
              <w:fldChar w:fldCharType="begin"/>
            </w:r>
            <w:r w:rsidR="00152566" w:rsidRPr="00152566">
              <w:rPr>
                <w:b/>
                <w:webHidden/>
              </w:rPr>
              <w:instrText xml:space="preserve"> PAGEREF _Toc380137535 \h </w:instrText>
            </w:r>
            <w:r w:rsidRPr="00152566">
              <w:rPr>
                <w:b/>
                <w:webHidden/>
              </w:rPr>
            </w:r>
            <w:r w:rsidRPr="00152566">
              <w:rPr>
                <w:b/>
                <w:webHidden/>
              </w:rPr>
              <w:fldChar w:fldCharType="separate"/>
            </w:r>
            <w:r w:rsidR="00007DAB">
              <w:rPr>
                <w:b/>
                <w:webHidden/>
              </w:rPr>
              <w:t>19</w:t>
            </w:r>
            <w:r w:rsidRPr="00152566">
              <w:rPr>
                <w:b/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2d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380137536" w:history="1">
            <w:r w:rsidR="00152566" w:rsidRPr="00152566">
              <w:rPr>
                <w:rStyle w:val="afe"/>
              </w:rPr>
              <w:t>2.6. Мероприятия по изменению целевого назначения земель.</w:t>
            </w:r>
            <w:r w:rsidR="00152566" w:rsidRPr="00152566">
              <w:rPr>
                <w:webHidden/>
              </w:rPr>
              <w:tab/>
            </w:r>
            <w:r w:rsidRPr="00152566">
              <w:rPr>
                <w:webHidden/>
              </w:rPr>
              <w:fldChar w:fldCharType="begin"/>
            </w:r>
            <w:r w:rsidR="00152566" w:rsidRPr="00152566">
              <w:rPr>
                <w:webHidden/>
              </w:rPr>
              <w:instrText xml:space="preserve"> PAGEREF _Toc380137536 \h </w:instrText>
            </w:r>
            <w:r w:rsidRPr="00152566">
              <w:rPr>
                <w:webHidden/>
              </w:rPr>
            </w:r>
            <w:r w:rsidRPr="00152566">
              <w:rPr>
                <w:webHidden/>
              </w:rPr>
              <w:fldChar w:fldCharType="separate"/>
            </w:r>
            <w:r w:rsidR="00007DAB">
              <w:rPr>
                <w:webHidden/>
              </w:rPr>
              <w:t>20</w:t>
            </w:r>
            <w:r w:rsidRPr="00152566">
              <w:rPr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2d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380137537" w:history="1">
            <w:r w:rsidR="00152566" w:rsidRPr="00152566">
              <w:rPr>
                <w:rStyle w:val="afe"/>
              </w:rPr>
              <w:t>2.7.  Мероприятия по охране окружающей среды.</w:t>
            </w:r>
            <w:r w:rsidR="00152566" w:rsidRPr="00152566">
              <w:rPr>
                <w:webHidden/>
              </w:rPr>
              <w:tab/>
            </w:r>
            <w:r w:rsidRPr="00152566">
              <w:rPr>
                <w:webHidden/>
              </w:rPr>
              <w:fldChar w:fldCharType="begin"/>
            </w:r>
            <w:r w:rsidR="00152566" w:rsidRPr="00152566">
              <w:rPr>
                <w:webHidden/>
              </w:rPr>
              <w:instrText xml:space="preserve"> PAGEREF _Toc380137537 \h </w:instrText>
            </w:r>
            <w:r w:rsidRPr="00152566">
              <w:rPr>
                <w:webHidden/>
              </w:rPr>
            </w:r>
            <w:r w:rsidRPr="00152566">
              <w:rPr>
                <w:webHidden/>
              </w:rPr>
              <w:fldChar w:fldCharType="separate"/>
            </w:r>
            <w:r w:rsidR="00007DAB">
              <w:rPr>
                <w:webHidden/>
              </w:rPr>
              <w:t>22</w:t>
            </w:r>
            <w:r w:rsidRPr="00152566">
              <w:rPr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39"/>
            <w:rPr>
              <w:rFonts w:asciiTheme="minorHAnsi" w:eastAsiaTheme="minorEastAsia" w:hAnsiTheme="minorHAnsi" w:cstheme="minorBidi"/>
              <w:b/>
              <w:iCs w:val="0"/>
              <w:sz w:val="22"/>
              <w:szCs w:val="22"/>
            </w:rPr>
          </w:pPr>
          <w:hyperlink w:anchor="_Toc380137538" w:history="1">
            <w:r w:rsidR="00152566" w:rsidRPr="00152566">
              <w:rPr>
                <w:rStyle w:val="afe"/>
                <w:b/>
              </w:rPr>
              <w:t>2.7.1. Зоны с особыми условиями использования.</w:t>
            </w:r>
            <w:r w:rsidR="00152566" w:rsidRPr="00152566">
              <w:rPr>
                <w:b/>
                <w:webHidden/>
              </w:rPr>
              <w:tab/>
            </w:r>
            <w:r w:rsidRPr="00152566">
              <w:rPr>
                <w:b/>
                <w:webHidden/>
              </w:rPr>
              <w:fldChar w:fldCharType="begin"/>
            </w:r>
            <w:r w:rsidR="00152566" w:rsidRPr="00152566">
              <w:rPr>
                <w:b/>
                <w:webHidden/>
              </w:rPr>
              <w:instrText xml:space="preserve"> PAGEREF _Toc380137538 \h </w:instrText>
            </w:r>
            <w:r w:rsidRPr="00152566">
              <w:rPr>
                <w:b/>
                <w:webHidden/>
              </w:rPr>
            </w:r>
            <w:r w:rsidRPr="00152566">
              <w:rPr>
                <w:b/>
                <w:webHidden/>
              </w:rPr>
              <w:fldChar w:fldCharType="separate"/>
            </w:r>
            <w:r w:rsidR="00007DAB">
              <w:rPr>
                <w:b/>
                <w:webHidden/>
              </w:rPr>
              <w:t>22</w:t>
            </w:r>
            <w:r w:rsidRPr="00152566">
              <w:rPr>
                <w:b/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39"/>
            <w:rPr>
              <w:rFonts w:asciiTheme="minorHAnsi" w:eastAsiaTheme="minorEastAsia" w:hAnsiTheme="minorHAnsi" w:cstheme="minorBidi"/>
              <w:b/>
              <w:iCs w:val="0"/>
              <w:sz w:val="22"/>
              <w:szCs w:val="22"/>
            </w:rPr>
          </w:pPr>
          <w:hyperlink w:anchor="_Toc380137539" w:history="1">
            <w:r w:rsidR="00152566" w:rsidRPr="00152566">
              <w:rPr>
                <w:rStyle w:val="afe"/>
                <w:b/>
              </w:rPr>
              <w:t>2.7.2. Санитарно-защитные зоны.</w:t>
            </w:r>
            <w:r w:rsidR="00152566" w:rsidRPr="00152566">
              <w:rPr>
                <w:b/>
                <w:webHidden/>
              </w:rPr>
              <w:tab/>
            </w:r>
            <w:r w:rsidRPr="00152566">
              <w:rPr>
                <w:b/>
                <w:webHidden/>
              </w:rPr>
              <w:fldChar w:fldCharType="begin"/>
            </w:r>
            <w:r w:rsidR="00152566" w:rsidRPr="00152566">
              <w:rPr>
                <w:b/>
                <w:webHidden/>
              </w:rPr>
              <w:instrText xml:space="preserve"> PAGEREF _Toc380137539 \h </w:instrText>
            </w:r>
            <w:r w:rsidRPr="00152566">
              <w:rPr>
                <w:b/>
                <w:webHidden/>
              </w:rPr>
            </w:r>
            <w:r w:rsidRPr="00152566">
              <w:rPr>
                <w:b/>
                <w:webHidden/>
              </w:rPr>
              <w:fldChar w:fldCharType="separate"/>
            </w:r>
            <w:r w:rsidR="00007DAB">
              <w:rPr>
                <w:b/>
                <w:webHidden/>
              </w:rPr>
              <w:t>22</w:t>
            </w:r>
            <w:r w:rsidRPr="00152566">
              <w:rPr>
                <w:b/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39"/>
            <w:rPr>
              <w:rFonts w:asciiTheme="minorHAnsi" w:eastAsiaTheme="minorEastAsia" w:hAnsiTheme="minorHAnsi" w:cstheme="minorBidi"/>
              <w:b/>
              <w:iCs w:val="0"/>
              <w:sz w:val="22"/>
              <w:szCs w:val="22"/>
            </w:rPr>
          </w:pPr>
          <w:hyperlink w:anchor="_Toc380137540" w:history="1">
            <w:r w:rsidR="00152566" w:rsidRPr="00152566">
              <w:rPr>
                <w:rStyle w:val="afe"/>
                <w:b/>
              </w:rPr>
              <w:t>2.7.3. Водоохранные зоны.</w:t>
            </w:r>
            <w:r w:rsidR="00152566" w:rsidRPr="00152566">
              <w:rPr>
                <w:b/>
                <w:webHidden/>
              </w:rPr>
              <w:tab/>
            </w:r>
            <w:r w:rsidRPr="00152566">
              <w:rPr>
                <w:b/>
                <w:webHidden/>
              </w:rPr>
              <w:fldChar w:fldCharType="begin"/>
            </w:r>
            <w:r w:rsidR="00152566" w:rsidRPr="00152566">
              <w:rPr>
                <w:b/>
                <w:webHidden/>
              </w:rPr>
              <w:instrText xml:space="preserve"> PAGEREF _Toc380137540 \h </w:instrText>
            </w:r>
            <w:r w:rsidRPr="00152566">
              <w:rPr>
                <w:b/>
                <w:webHidden/>
              </w:rPr>
            </w:r>
            <w:r w:rsidRPr="00152566">
              <w:rPr>
                <w:b/>
                <w:webHidden/>
              </w:rPr>
              <w:fldChar w:fldCharType="separate"/>
            </w:r>
            <w:r w:rsidR="00007DAB">
              <w:rPr>
                <w:b/>
                <w:webHidden/>
              </w:rPr>
              <w:t>23</w:t>
            </w:r>
            <w:r w:rsidRPr="00152566">
              <w:rPr>
                <w:b/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39"/>
            <w:rPr>
              <w:rFonts w:asciiTheme="minorHAnsi" w:eastAsiaTheme="minorEastAsia" w:hAnsiTheme="minorHAnsi" w:cstheme="minorBidi"/>
              <w:b/>
              <w:iCs w:val="0"/>
              <w:sz w:val="22"/>
              <w:szCs w:val="22"/>
            </w:rPr>
          </w:pPr>
          <w:hyperlink w:anchor="_Toc380137541" w:history="1">
            <w:r w:rsidR="00152566" w:rsidRPr="00152566">
              <w:rPr>
                <w:rStyle w:val="afe"/>
                <w:b/>
              </w:rPr>
              <w:t>2.7.4. Зоны санитарной охраны источников питьевого водоснабжения.</w:t>
            </w:r>
            <w:r w:rsidR="00152566" w:rsidRPr="00152566">
              <w:rPr>
                <w:b/>
                <w:webHidden/>
              </w:rPr>
              <w:tab/>
            </w:r>
            <w:r w:rsidRPr="00152566">
              <w:rPr>
                <w:b/>
                <w:webHidden/>
              </w:rPr>
              <w:fldChar w:fldCharType="begin"/>
            </w:r>
            <w:r w:rsidR="00152566" w:rsidRPr="00152566">
              <w:rPr>
                <w:b/>
                <w:webHidden/>
              </w:rPr>
              <w:instrText xml:space="preserve"> PAGEREF _Toc380137541 \h </w:instrText>
            </w:r>
            <w:r w:rsidRPr="00152566">
              <w:rPr>
                <w:b/>
                <w:webHidden/>
              </w:rPr>
            </w:r>
            <w:r w:rsidRPr="00152566">
              <w:rPr>
                <w:b/>
                <w:webHidden/>
              </w:rPr>
              <w:fldChar w:fldCharType="separate"/>
            </w:r>
            <w:r w:rsidR="00007DAB">
              <w:rPr>
                <w:b/>
                <w:webHidden/>
              </w:rPr>
              <w:t>24</w:t>
            </w:r>
            <w:r w:rsidRPr="00152566">
              <w:rPr>
                <w:b/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39"/>
            <w:rPr>
              <w:rFonts w:asciiTheme="minorHAnsi" w:eastAsiaTheme="minorEastAsia" w:hAnsiTheme="minorHAnsi" w:cstheme="minorBidi"/>
              <w:b/>
              <w:iCs w:val="0"/>
              <w:sz w:val="22"/>
              <w:szCs w:val="22"/>
            </w:rPr>
          </w:pPr>
          <w:hyperlink w:anchor="_Toc380137542" w:history="1">
            <w:r w:rsidR="00152566" w:rsidRPr="00152566">
              <w:rPr>
                <w:rStyle w:val="afe"/>
                <w:b/>
              </w:rPr>
              <w:t>2.7.5. Охранные и санитарно-защитные зоны объектов транспортной и инженерной инфраструктуры.</w:t>
            </w:r>
            <w:r w:rsidR="00152566" w:rsidRPr="00152566">
              <w:rPr>
                <w:b/>
                <w:webHidden/>
              </w:rPr>
              <w:tab/>
            </w:r>
            <w:r w:rsidRPr="00152566">
              <w:rPr>
                <w:b/>
                <w:webHidden/>
              </w:rPr>
              <w:fldChar w:fldCharType="begin"/>
            </w:r>
            <w:r w:rsidR="00152566" w:rsidRPr="00152566">
              <w:rPr>
                <w:b/>
                <w:webHidden/>
              </w:rPr>
              <w:instrText xml:space="preserve"> PAGEREF _Toc380137542 \h </w:instrText>
            </w:r>
            <w:r w:rsidRPr="00152566">
              <w:rPr>
                <w:b/>
                <w:webHidden/>
              </w:rPr>
            </w:r>
            <w:r w:rsidRPr="00152566">
              <w:rPr>
                <w:b/>
                <w:webHidden/>
              </w:rPr>
              <w:fldChar w:fldCharType="separate"/>
            </w:r>
            <w:r w:rsidR="00007DAB">
              <w:rPr>
                <w:b/>
                <w:webHidden/>
              </w:rPr>
              <w:t>24</w:t>
            </w:r>
            <w:r w:rsidRPr="00152566">
              <w:rPr>
                <w:b/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39"/>
            <w:rPr>
              <w:rFonts w:asciiTheme="minorHAnsi" w:eastAsiaTheme="minorEastAsia" w:hAnsiTheme="minorHAnsi" w:cstheme="minorBidi"/>
              <w:b/>
              <w:iCs w:val="0"/>
              <w:sz w:val="22"/>
              <w:szCs w:val="22"/>
            </w:rPr>
          </w:pPr>
          <w:hyperlink w:anchor="_Toc380137543" w:history="1">
            <w:r w:rsidR="00152566" w:rsidRPr="00152566">
              <w:rPr>
                <w:rStyle w:val="afe"/>
                <w:b/>
              </w:rPr>
              <w:t>2.7.6. Мероприятия по охране атмосферного воздуха.</w:t>
            </w:r>
            <w:r w:rsidR="00152566" w:rsidRPr="00152566">
              <w:rPr>
                <w:b/>
                <w:webHidden/>
              </w:rPr>
              <w:tab/>
            </w:r>
            <w:r w:rsidRPr="00152566">
              <w:rPr>
                <w:b/>
                <w:webHidden/>
              </w:rPr>
              <w:fldChar w:fldCharType="begin"/>
            </w:r>
            <w:r w:rsidR="00152566" w:rsidRPr="00152566">
              <w:rPr>
                <w:b/>
                <w:webHidden/>
              </w:rPr>
              <w:instrText xml:space="preserve"> PAGEREF _Toc380137543 \h </w:instrText>
            </w:r>
            <w:r w:rsidRPr="00152566">
              <w:rPr>
                <w:b/>
                <w:webHidden/>
              </w:rPr>
            </w:r>
            <w:r w:rsidRPr="00152566">
              <w:rPr>
                <w:b/>
                <w:webHidden/>
              </w:rPr>
              <w:fldChar w:fldCharType="separate"/>
            </w:r>
            <w:r w:rsidR="00007DAB">
              <w:rPr>
                <w:b/>
                <w:webHidden/>
              </w:rPr>
              <w:t>25</w:t>
            </w:r>
            <w:r w:rsidRPr="00152566">
              <w:rPr>
                <w:b/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39"/>
            <w:rPr>
              <w:rFonts w:asciiTheme="minorHAnsi" w:eastAsiaTheme="minorEastAsia" w:hAnsiTheme="minorHAnsi" w:cstheme="minorBidi"/>
              <w:b/>
              <w:iCs w:val="0"/>
              <w:sz w:val="22"/>
              <w:szCs w:val="22"/>
            </w:rPr>
          </w:pPr>
          <w:hyperlink w:anchor="_Toc380137544" w:history="1">
            <w:r w:rsidR="00152566" w:rsidRPr="00152566">
              <w:rPr>
                <w:rStyle w:val="afe"/>
                <w:b/>
              </w:rPr>
              <w:t>2.7.7. Мероприятия по охране водной среды.</w:t>
            </w:r>
            <w:r w:rsidR="00152566" w:rsidRPr="00152566">
              <w:rPr>
                <w:b/>
                <w:webHidden/>
              </w:rPr>
              <w:tab/>
            </w:r>
            <w:r w:rsidRPr="00152566">
              <w:rPr>
                <w:b/>
                <w:webHidden/>
              </w:rPr>
              <w:fldChar w:fldCharType="begin"/>
            </w:r>
            <w:r w:rsidR="00152566" w:rsidRPr="00152566">
              <w:rPr>
                <w:b/>
                <w:webHidden/>
              </w:rPr>
              <w:instrText xml:space="preserve"> PAGEREF _Toc380137544 \h </w:instrText>
            </w:r>
            <w:r w:rsidRPr="00152566">
              <w:rPr>
                <w:b/>
                <w:webHidden/>
              </w:rPr>
            </w:r>
            <w:r w:rsidRPr="00152566">
              <w:rPr>
                <w:b/>
                <w:webHidden/>
              </w:rPr>
              <w:fldChar w:fldCharType="separate"/>
            </w:r>
            <w:r w:rsidR="00007DAB">
              <w:rPr>
                <w:b/>
                <w:webHidden/>
              </w:rPr>
              <w:t>25</w:t>
            </w:r>
            <w:r w:rsidRPr="00152566">
              <w:rPr>
                <w:b/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39"/>
            <w:rPr>
              <w:rFonts w:asciiTheme="minorHAnsi" w:eastAsiaTheme="minorEastAsia" w:hAnsiTheme="minorHAnsi" w:cstheme="minorBidi"/>
              <w:b/>
              <w:iCs w:val="0"/>
              <w:sz w:val="22"/>
              <w:szCs w:val="22"/>
            </w:rPr>
          </w:pPr>
          <w:hyperlink w:anchor="_Toc380137545" w:history="1">
            <w:r w:rsidR="00152566" w:rsidRPr="00152566">
              <w:rPr>
                <w:rStyle w:val="afe"/>
                <w:b/>
              </w:rPr>
              <w:t xml:space="preserve">2.7.8. Мероприятия по предотвращению загрязнения и разрушения почвенного </w:t>
            </w:r>
            <w:r w:rsidR="00152566" w:rsidRPr="00152566">
              <w:rPr>
                <w:rStyle w:val="afe"/>
                <w:b/>
              </w:rPr>
              <w:lastRenderedPageBreak/>
              <w:t>покрова.</w:t>
            </w:r>
            <w:r w:rsidR="00152566" w:rsidRPr="00152566">
              <w:rPr>
                <w:b/>
                <w:webHidden/>
              </w:rPr>
              <w:tab/>
            </w:r>
            <w:r w:rsidRPr="00152566">
              <w:rPr>
                <w:b/>
                <w:webHidden/>
              </w:rPr>
              <w:fldChar w:fldCharType="begin"/>
            </w:r>
            <w:r w:rsidR="00152566" w:rsidRPr="00152566">
              <w:rPr>
                <w:b/>
                <w:webHidden/>
              </w:rPr>
              <w:instrText xml:space="preserve"> PAGEREF _Toc380137545 \h </w:instrText>
            </w:r>
            <w:r w:rsidRPr="00152566">
              <w:rPr>
                <w:b/>
                <w:webHidden/>
              </w:rPr>
            </w:r>
            <w:r w:rsidRPr="00152566">
              <w:rPr>
                <w:b/>
                <w:webHidden/>
              </w:rPr>
              <w:fldChar w:fldCharType="separate"/>
            </w:r>
            <w:r w:rsidR="00007DAB">
              <w:rPr>
                <w:b/>
                <w:webHidden/>
              </w:rPr>
              <w:t>26</w:t>
            </w:r>
            <w:r w:rsidRPr="00152566">
              <w:rPr>
                <w:b/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39"/>
            <w:rPr>
              <w:rFonts w:asciiTheme="minorHAnsi" w:eastAsiaTheme="minorEastAsia" w:hAnsiTheme="minorHAnsi" w:cstheme="minorBidi"/>
              <w:b/>
              <w:iCs w:val="0"/>
              <w:sz w:val="22"/>
              <w:szCs w:val="22"/>
            </w:rPr>
          </w:pPr>
          <w:hyperlink w:anchor="_Toc380137546" w:history="1">
            <w:r w:rsidR="00152566" w:rsidRPr="00152566">
              <w:rPr>
                <w:rStyle w:val="afe"/>
                <w:b/>
              </w:rPr>
              <w:t>2.7.9. Мероприятия по санитарной очистке.</w:t>
            </w:r>
            <w:r w:rsidR="00152566" w:rsidRPr="00152566">
              <w:rPr>
                <w:b/>
                <w:webHidden/>
              </w:rPr>
              <w:tab/>
            </w:r>
            <w:r w:rsidRPr="00152566">
              <w:rPr>
                <w:b/>
                <w:webHidden/>
              </w:rPr>
              <w:fldChar w:fldCharType="begin"/>
            </w:r>
            <w:r w:rsidR="00152566" w:rsidRPr="00152566">
              <w:rPr>
                <w:b/>
                <w:webHidden/>
              </w:rPr>
              <w:instrText xml:space="preserve"> PAGEREF _Toc380137546 \h </w:instrText>
            </w:r>
            <w:r w:rsidRPr="00152566">
              <w:rPr>
                <w:b/>
                <w:webHidden/>
              </w:rPr>
            </w:r>
            <w:r w:rsidRPr="00152566">
              <w:rPr>
                <w:b/>
                <w:webHidden/>
              </w:rPr>
              <w:fldChar w:fldCharType="separate"/>
            </w:r>
            <w:r w:rsidR="00007DAB">
              <w:rPr>
                <w:b/>
                <w:webHidden/>
              </w:rPr>
              <w:t>26</w:t>
            </w:r>
            <w:r w:rsidRPr="00152566">
              <w:rPr>
                <w:b/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2d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380137547" w:history="1">
            <w:r w:rsidR="00152566" w:rsidRPr="00152566">
              <w:rPr>
                <w:rStyle w:val="afe"/>
              </w:rPr>
              <w:t>2.8. Мероприятия по благоустройству и озеленению.</w:t>
            </w:r>
            <w:r w:rsidR="00152566" w:rsidRPr="00152566">
              <w:rPr>
                <w:webHidden/>
              </w:rPr>
              <w:tab/>
            </w:r>
            <w:r w:rsidRPr="00152566">
              <w:rPr>
                <w:webHidden/>
              </w:rPr>
              <w:fldChar w:fldCharType="begin"/>
            </w:r>
            <w:r w:rsidR="00152566" w:rsidRPr="00152566">
              <w:rPr>
                <w:webHidden/>
              </w:rPr>
              <w:instrText xml:space="preserve"> PAGEREF _Toc380137547 \h </w:instrText>
            </w:r>
            <w:r w:rsidRPr="00152566">
              <w:rPr>
                <w:webHidden/>
              </w:rPr>
            </w:r>
            <w:r w:rsidRPr="00152566">
              <w:rPr>
                <w:webHidden/>
              </w:rPr>
              <w:fldChar w:fldCharType="separate"/>
            </w:r>
            <w:r w:rsidR="00007DAB">
              <w:rPr>
                <w:webHidden/>
              </w:rPr>
              <w:t>27</w:t>
            </w:r>
            <w:r w:rsidRPr="00152566">
              <w:rPr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2d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380137548" w:history="1">
            <w:r w:rsidR="00152566" w:rsidRPr="00152566">
              <w:rPr>
                <w:rStyle w:val="afe"/>
              </w:rPr>
              <w:t>2.9. Мероприятия по предупреждению чрезвычайных ситуаций природного и техногенного характера. Мероприятия по гражданской обороне.</w:t>
            </w:r>
            <w:r w:rsidR="00152566" w:rsidRPr="00152566">
              <w:rPr>
                <w:webHidden/>
              </w:rPr>
              <w:tab/>
            </w:r>
            <w:r w:rsidRPr="00152566">
              <w:rPr>
                <w:webHidden/>
              </w:rPr>
              <w:fldChar w:fldCharType="begin"/>
            </w:r>
            <w:r w:rsidR="00152566" w:rsidRPr="00152566">
              <w:rPr>
                <w:webHidden/>
              </w:rPr>
              <w:instrText xml:space="preserve"> PAGEREF _Toc380137548 \h </w:instrText>
            </w:r>
            <w:r w:rsidRPr="00152566">
              <w:rPr>
                <w:webHidden/>
              </w:rPr>
            </w:r>
            <w:r w:rsidRPr="00152566">
              <w:rPr>
                <w:webHidden/>
              </w:rPr>
              <w:fldChar w:fldCharType="separate"/>
            </w:r>
            <w:r w:rsidR="00007DAB">
              <w:rPr>
                <w:webHidden/>
              </w:rPr>
              <w:t>28</w:t>
            </w:r>
            <w:r w:rsidRPr="00152566">
              <w:rPr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39"/>
            <w:rPr>
              <w:rFonts w:asciiTheme="minorHAnsi" w:eastAsiaTheme="minorEastAsia" w:hAnsiTheme="minorHAnsi" w:cstheme="minorBidi"/>
              <w:b/>
              <w:iCs w:val="0"/>
              <w:sz w:val="22"/>
              <w:szCs w:val="22"/>
            </w:rPr>
          </w:pPr>
          <w:hyperlink w:anchor="_Toc380137549" w:history="1">
            <w:r w:rsidR="00152566" w:rsidRPr="00152566">
              <w:rPr>
                <w:rStyle w:val="afe"/>
                <w:b/>
              </w:rPr>
              <w:t>2.9.1. Мероприятия по предотвращению чрезвычайных ситуаций природного характера.</w:t>
            </w:r>
            <w:r w:rsidR="00152566" w:rsidRPr="00152566">
              <w:rPr>
                <w:b/>
                <w:webHidden/>
              </w:rPr>
              <w:tab/>
            </w:r>
            <w:r w:rsidRPr="00152566">
              <w:rPr>
                <w:b/>
                <w:webHidden/>
              </w:rPr>
              <w:fldChar w:fldCharType="begin"/>
            </w:r>
            <w:r w:rsidR="00152566" w:rsidRPr="00152566">
              <w:rPr>
                <w:b/>
                <w:webHidden/>
              </w:rPr>
              <w:instrText xml:space="preserve"> PAGEREF _Toc380137549 \h </w:instrText>
            </w:r>
            <w:r w:rsidRPr="00152566">
              <w:rPr>
                <w:b/>
                <w:webHidden/>
              </w:rPr>
            </w:r>
            <w:r w:rsidRPr="00152566">
              <w:rPr>
                <w:b/>
                <w:webHidden/>
              </w:rPr>
              <w:fldChar w:fldCharType="separate"/>
            </w:r>
            <w:r w:rsidR="00007DAB">
              <w:rPr>
                <w:b/>
                <w:webHidden/>
              </w:rPr>
              <w:t>28</w:t>
            </w:r>
            <w:r w:rsidRPr="00152566">
              <w:rPr>
                <w:b/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39"/>
            <w:rPr>
              <w:rFonts w:asciiTheme="minorHAnsi" w:eastAsiaTheme="minorEastAsia" w:hAnsiTheme="minorHAnsi" w:cstheme="minorBidi"/>
              <w:b/>
              <w:iCs w:val="0"/>
              <w:sz w:val="22"/>
              <w:szCs w:val="22"/>
            </w:rPr>
          </w:pPr>
          <w:hyperlink w:anchor="_Toc380137550" w:history="1">
            <w:r w:rsidR="00152566" w:rsidRPr="00152566">
              <w:rPr>
                <w:rStyle w:val="afe"/>
                <w:b/>
              </w:rPr>
              <w:t>2.9.2. Мероприятия по предотвращению чрезвычайных ситуаций техногенного характера.</w:t>
            </w:r>
            <w:r w:rsidR="00152566" w:rsidRPr="00152566">
              <w:rPr>
                <w:b/>
                <w:webHidden/>
              </w:rPr>
              <w:tab/>
            </w:r>
            <w:r w:rsidRPr="00152566">
              <w:rPr>
                <w:b/>
                <w:webHidden/>
              </w:rPr>
              <w:fldChar w:fldCharType="begin"/>
            </w:r>
            <w:r w:rsidR="00152566" w:rsidRPr="00152566">
              <w:rPr>
                <w:b/>
                <w:webHidden/>
              </w:rPr>
              <w:instrText xml:space="preserve"> PAGEREF _Toc380137550 \h </w:instrText>
            </w:r>
            <w:r w:rsidRPr="00152566">
              <w:rPr>
                <w:b/>
                <w:webHidden/>
              </w:rPr>
            </w:r>
            <w:r w:rsidRPr="00152566">
              <w:rPr>
                <w:b/>
                <w:webHidden/>
              </w:rPr>
              <w:fldChar w:fldCharType="separate"/>
            </w:r>
            <w:r w:rsidR="00007DAB">
              <w:rPr>
                <w:b/>
                <w:webHidden/>
              </w:rPr>
              <w:t>28</w:t>
            </w:r>
            <w:r w:rsidRPr="00152566">
              <w:rPr>
                <w:b/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2d"/>
            <w:rPr>
              <w:rFonts w:asciiTheme="minorHAnsi" w:eastAsiaTheme="minorEastAsia" w:hAnsiTheme="minorHAnsi" w:cstheme="minorBidi"/>
              <w:smallCaps w:val="0"/>
              <w:sz w:val="22"/>
              <w:szCs w:val="22"/>
            </w:rPr>
          </w:pPr>
          <w:hyperlink w:anchor="_Toc380137551" w:history="1">
            <w:r w:rsidR="00152566" w:rsidRPr="00152566">
              <w:rPr>
                <w:rStyle w:val="afe"/>
              </w:rPr>
              <w:t>2.10. Мероприятия по сохранению объектов культурного наследия.</w:t>
            </w:r>
            <w:r w:rsidR="00152566" w:rsidRPr="00152566">
              <w:rPr>
                <w:webHidden/>
              </w:rPr>
              <w:tab/>
            </w:r>
            <w:r w:rsidRPr="00152566">
              <w:rPr>
                <w:webHidden/>
              </w:rPr>
              <w:fldChar w:fldCharType="begin"/>
            </w:r>
            <w:r w:rsidR="00152566" w:rsidRPr="00152566">
              <w:rPr>
                <w:webHidden/>
              </w:rPr>
              <w:instrText xml:space="preserve"> PAGEREF _Toc380137551 \h </w:instrText>
            </w:r>
            <w:r w:rsidRPr="00152566">
              <w:rPr>
                <w:webHidden/>
              </w:rPr>
            </w:r>
            <w:r w:rsidRPr="00152566">
              <w:rPr>
                <w:webHidden/>
              </w:rPr>
              <w:fldChar w:fldCharType="separate"/>
            </w:r>
            <w:r w:rsidR="00007DAB">
              <w:rPr>
                <w:webHidden/>
              </w:rPr>
              <w:t>29</w:t>
            </w:r>
            <w:r w:rsidRPr="00152566">
              <w:rPr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15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380137552" w:history="1">
            <w:r w:rsidR="00152566" w:rsidRPr="00152566">
              <w:rPr>
                <w:rStyle w:val="afe"/>
              </w:rPr>
              <w:t>3.</w:t>
            </w:r>
            <w:r w:rsidR="00152566" w:rsidRPr="00152566"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="00152566" w:rsidRPr="00152566">
              <w:rPr>
                <w:rStyle w:val="afe"/>
              </w:rPr>
              <w:t>мЕРОПРИЯТИЯ ПО территориальному планированию МО ГОРЬКОВСКий СЕЛЬСОВЕТ.</w:t>
            </w:r>
            <w:r w:rsidR="00152566" w:rsidRPr="00152566">
              <w:rPr>
                <w:webHidden/>
              </w:rPr>
              <w:tab/>
            </w:r>
            <w:r w:rsidRPr="00152566">
              <w:rPr>
                <w:webHidden/>
              </w:rPr>
              <w:fldChar w:fldCharType="begin"/>
            </w:r>
            <w:r w:rsidR="00152566" w:rsidRPr="00152566">
              <w:rPr>
                <w:webHidden/>
              </w:rPr>
              <w:instrText xml:space="preserve"> PAGEREF _Toc380137552 \h </w:instrText>
            </w:r>
            <w:r w:rsidRPr="00152566">
              <w:rPr>
                <w:webHidden/>
              </w:rPr>
            </w:r>
            <w:r w:rsidRPr="00152566">
              <w:rPr>
                <w:webHidden/>
              </w:rPr>
              <w:fldChar w:fldCharType="separate"/>
            </w:r>
            <w:r w:rsidR="00007DAB">
              <w:rPr>
                <w:webHidden/>
              </w:rPr>
              <w:t>34</w:t>
            </w:r>
            <w:r w:rsidRPr="00152566">
              <w:rPr>
                <w:webHidden/>
              </w:rPr>
              <w:fldChar w:fldCharType="end"/>
            </w:r>
          </w:hyperlink>
        </w:p>
        <w:p w:rsidR="00152566" w:rsidRPr="00152566" w:rsidRDefault="00BA2DE1">
          <w:pPr>
            <w:pStyle w:val="15"/>
            <w:rPr>
              <w:rFonts w:asciiTheme="minorHAnsi" w:eastAsiaTheme="minorEastAsia" w:hAnsiTheme="minorHAnsi" w:cstheme="minorBidi"/>
              <w:caps w:val="0"/>
              <w:sz w:val="22"/>
              <w:szCs w:val="22"/>
            </w:rPr>
          </w:pPr>
          <w:hyperlink w:anchor="_Toc380137553" w:history="1">
            <w:r w:rsidR="00152566" w:rsidRPr="00152566">
              <w:rPr>
                <w:rStyle w:val="afe"/>
              </w:rPr>
              <w:t>4.</w:t>
            </w:r>
            <w:r w:rsidR="00152566" w:rsidRPr="00152566"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</w:rPr>
              <w:tab/>
            </w:r>
            <w:r w:rsidR="00152566" w:rsidRPr="00152566">
              <w:rPr>
                <w:rStyle w:val="afe"/>
              </w:rPr>
              <w:t>ОСНОВНЫЕ ТЕХНИКО-ЭКОНОМИЧЕСКИЕ ПОКАЗАТЕЛИ ГЕНЕРАЛЬНОГО ПЛАНА МО ГОРЬКОВСКИЙ СЕЛЬСОВЕТ.</w:t>
            </w:r>
            <w:r w:rsidR="00152566" w:rsidRPr="00152566">
              <w:rPr>
                <w:webHidden/>
              </w:rPr>
              <w:tab/>
            </w:r>
            <w:r w:rsidRPr="00152566">
              <w:rPr>
                <w:webHidden/>
              </w:rPr>
              <w:fldChar w:fldCharType="begin"/>
            </w:r>
            <w:r w:rsidR="00152566" w:rsidRPr="00152566">
              <w:rPr>
                <w:webHidden/>
              </w:rPr>
              <w:instrText xml:space="preserve"> PAGEREF _Toc380137553 \h </w:instrText>
            </w:r>
            <w:r w:rsidRPr="00152566">
              <w:rPr>
                <w:webHidden/>
              </w:rPr>
            </w:r>
            <w:r w:rsidRPr="00152566">
              <w:rPr>
                <w:webHidden/>
              </w:rPr>
              <w:fldChar w:fldCharType="separate"/>
            </w:r>
            <w:r w:rsidR="00007DAB">
              <w:rPr>
                <w:webHidden/>
              </w:rPr>
              <w:t>41</w:t>
            </w:r>
            <w:r w:rsidRPr="00152566">
              <w:rPr>
                <w:webHidden/>
              </w:rPr>
              <w:fldChar w:fldCharType="end"/>
            </w:r>
          </w:hyperlink>
        </w:p>
        <w:p w:rsidR="00152566" w:rsidRPr="00152566" w:rsidRDefault="00BA2DE1" w:rsidP="00152566">
          <w:pPr>
            <w:rPr>
              <w:b/>
            </w:rPr>
          </w:pPr>
          <w:r w:rsidRPr="00152566">
            <w:rPr>
              <w:b/>
            </w:rPr>
            <w:fldChar w:fldCharType="end"/>
          </w:r>
        </w:p>
      </w:sdtContent>
    </w:sdt>
    <w:p w:rsidR="00152566" w:rsidRDefault="00152566" w:rsidP="001D3662">
      <w:pPr>
        <w:ind w:firstLine="0"/>
        <w:jc w:val="center"/>
        <w:rPr>
          <w:bCs/>
        </w:rPr>
        <w:sectPr w:rsidR="00152566" w:rsidSect="00CC717C">
          <w:pgSz w:w="11906" w:h="16838"/>
          <w:pgMar w:top="850" w:right="1134" w:bottom="1701" w:left="1134" w:header="709" w:footer="709" w:gutter="0"/>
          <w:cols w:space="708"/>
          <w:docGrid w:linePitch="360"/>
        </w:sectPr>
      </w:pPr>
    </w:p>
    <w:p w:rsidR="001D3662" w:rsidRPr="001D3662" w:rsidRDefault="001D3662" w:rsidP="001D3662">
      <w:pPr>
        <w:ind w:firstLine="0"/>
        <w:jc w:val="center"/>
        <w:rPr>
          <w:b/>
          <w:lang w:val="en-US"/>
        </w:rPr>
      </w:pPr>
      <w:r w:rsidRPr="001D3662">
        <w:rPr>
          <w:b/>
        </w:rPr>
        <w:lastRenderedPageBreak/>
        <w:t>СОСТАВ ГРАФИЧЕСКИХ МАТЕРИАЛОВ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8"/>
        <w:gridCol w:w="7174"/>
        <w:gridCol w:w="1722"/>
      </w:tblGrid>
      <w:tr w:rsidR="001D3662" w:rsidRPr="001D3662" w:rsidTr="00CC717C">
        <w:trPr>
          <w:trHeight w:val="1245"/>
        </w:trPr>
        <w:tc>
          <w:tcPr>
            <w:tcW w:w="486" w:type="pct"/>
            <w:vAlign w:val="center"/>
          </w:tcPr>
          <w:p w:rsidR="001D3662" w:rsidRPr="001D3662" w:rsidRDefault="001D3662" w:rsidP="00CC717C">
            <w:pPr>
              <w:spacing w:line="240" w:lineRule="auto"/>
              <w:ind w:hanging="57"/>
              <w:jc w:val="center"/>
            </w:pPr>
            <w:r w:rsidRPr="001D3662">
              <w:t>№</w:t>
            </w:r>
          </w:p>
          <w:p w:rsidR="001D3662" w:rsidRPr="001D3662" w:rsidRDefault="001D3662" w:rsidP="00CC717C">
            <w:pPr>
              <w:spacing w:line="240" w:lineRule="auto"/>
              <w:ind w:hanging="57"/>
              <w:jc w:val="center"/>
            </w:pPr>
            <w:r w:rsidRPr="001D3662">
              <w:t>листа</w:t>
            </w:r>
          </w:p>
        </w:tc>
        <w:tc>
          <w:tcPr>
            <w:tcW w:w="3640" w:type="pct"/>
            <w:vAlign w:val="center"/>
          </w:tcPr>
          <w:p w:rsidR="001D3662" w:rsidRPr="001D3662" w:rsidRDefault="001D3662" w:rsidP="00CC717C">
            <w:pPr>
              <w:spacing w:line="240" w:lineRule="auto"/>
              <w:jc w:val="center"/>
            </w:pPr>
            <w:r w:rsidRPr="001D3662">
              <w:t>Наименование</w:t>
            </w:r>
          </w:p>
        </w:tc>
        <w:tc>
          <w:tcPr>
            <w:tcW w:w="874" w:type="pct"/>
            <w:vAlign w:val="center"/>
          </w:tcPr>
          <w:p w:rsidR="001D3662" w:rsidRPr="001D3662" w:rsidRDefault="001D3662" w:rsidP="00CC717C">
            <w:pPr>
              <w:spacing w:line="240" w:lineRule="auto"/>
              <w:ind w:hanging="28"/>
              <w:jc w:val="center"/>
            </w:pPr>
            <w:r w:rsidRPr="001D3662">
              <w:t>Количество</w:t>
            </w:r>
          </w:p>
          <w:p w:rsidR="001D3662" w:rsidRPr="001D3662" w:rsidRDefault="001D3662" w:rsidP="00CC717C">
            <w:pPr>
              <w:spacing w:line="240" w:lineRule="auto"/>
              <w:ind w:hanging="28"/>
              <w:jc w:val="center"/>
            </w:pPr>
            <w:r w:rsidRPr="001D3662">
              <w:t>листов</w:t>
            </w:r>
          </w:p>
        </w:tc>
      </w:tr>
      <w:tr w:rsidR="001D3662" w:rsidRPr="001D3662" w:rsidTr="00CC717C">
        <w:trPr>
          <w:trHeight w:val="567"/>
        </w:trPr>
        <w:tc>
          <w:tcPr>
            <w:tcW w:w="486" w:type="pct"/>
            <w:vAlign w:val="center"/>
          </w:tcPr>
          <w:p w:rsidR="001D3662" w:rsidRPr="001D3662" w:rsidRDefault="001D3662" w:rsidP="00FC4120">
            <w:pPr>
              <w:spacing w:line="240" w:lineRule="auto"/>
              <w:ind w:right="-109" w:firstLine="0"/>
              <w:jc w:val="center"/>
            </w:pPr>
            <w:r w:rsidRPr="001D3662">
              <w:t>1</w:t>
            </w:r>
          </w:p>
        </w:tc>
        <w:tc>
          <w:tcPr>
            <w:tcW w:w="3640" w:type="pct"/>
            <w:vAlign w:val="center"/>
          </w:tcPr>
          <w:p w:rsidR="001D3662" w:rsidRPr="001D3662" w:rsidRDefault="0098244B" w:rsidP="00CC717C">
            <w:pPr>
              <w:spacing w:line="240" w:lineRule="auto"/>
              <w:ind w:firstLine="0"/>
              <w:jc w:val="left"/>
            </w:pPr>
            <w:r>
              <w:t>Карта границ населенных пунктов МО Горьковский сельсовет Шипуновского района Алтайского края.</w:t>
            </w:r>
            <w:r w:rsidR="001D3662" w:rsidRPr="001D3662">
              <w:t xml:space="preserve"> М 1 : 25 000.</w:t>
            </w:r>
          </w:p>
        </w:tc>
        <w:tc>
          <w:tcPr>
            <w:tcW w:w="874" w:type="pct"/>
            <w:vAlign w:val="center"/>
          </w:tcPr>
          <w:p w:rsidR="001D3662" w:rsidRPr="001D3662" w:rsidRDefault="001D3662" w:rsidP="00CC717C">
            <w:pPr>
              <w:spacing w:line="240" w:lineRule="auto"/>
              <w:ind w:firstLine="0"/>
              <w:jc w:val="center"/>
            </w:pPr>
            <w:r w:rsidRPr="001D3662">
              <w:t>1</w:t>
            </w:r>
            <w:r w:rsidR="00043FB7">
              <w:t>4</w:t>
            </w:r>
          </w:p>
        </w:tc>
      </w:tr>
      <w:tr w:rsidR="00FC4120" w:rsidRPr="001D3662" w:rsidTr="00CC717C">
        <w:trPr>
          <w:trHeight w:val="567"/>
        </w:trPr>
        <w:tc>
          <w:tcPr>
            <w:tcW w:w="486" w:type="pct"/>
            <w:vAlign w:val="center"/>
          </w:tcPr>
          <w:p w:rsidR="00FC4120" w:rsidRPr="001D3662" w:rsidRDefault="00FC4120" w:rsidP="00FC4120">
            <w:pPr>
              <w:spacing w:line="240" w:lineRule="auto"/>
              <w:ind w:right="-109" w:firstLine="0"/>
              <w:jc w:val="center"/>
            </w:pPr>
            <w:r w:rsidRPr="001D3662">
              <w:t>2</w:t>
            </w:r>
          </w:p>
        </w:tc>
        <w:tc>
          <w:tcPr>
            <w:tcW w:w="3640" w:type="pct"/>
            <w:vAlign w:val="center"/>
          </w:tcPr>
          <w:p w:rsidR="00FC4120" w:rsidRDefault="00FC4120" w:rsidP="00CC717C">
            <w:pPr>
              <w:spacing w:line="240" w:lineRule="auto"/>
              <w:ind w:firstLine="0"/>
              <w:jc w:val="left"/>
            </w:pPr>
            <w:r>
              <w:t>Карта функциональных зон МО Горьковский сельсовет Шипуновского района Алтайского края. М : 25 000.</w:t>
            </w:r>
          </w:p>
        </w:tc>
        <w:tc>
          <w:tcPr>
            <w:tcW w:w="874" w:type="pct"/>
            <w:vAlign w:val="center"/>
          </w:tcPr>
          <w:p w:rsidR="00FC4120" w:rsidRPr="001D3662" w:rsidRDefault="00FC4120" w:rsidP="00C54747">
            <w:pPr>
              <w:spacing w:line="240" w:lineRule="auto"/>
              <w:ind w:firstLine="0"/>
              <w:jc w:val="center"/>
            </w:pPr>
            <w:r w:rsidRPr="001D3662">
              <w:t>1</w:t>
            </w:r>
            <w:r w:rsidR="00043FB7">
              <w:t>4</w:t>
            </w:r>
          </w:p>
        </w:tc>
      </w:tr>
      <w:tr w:rsidR="00FC4120" w:rsidRPr="001D3662" w:rsidTr="00CC717C">
        <w:trPr>
          <w:trHeight w:val="567"/>
        </w:trPr>
        <w:tc>
          <w:tcPr>
            <w:tcW w:w="486" w:type="pct"/>
            <w:vAlign w:val="center"/>
          </w:tcPr>
          <w:p w:rsidR="00FC4120" w:rsidRPr="001D3662" w:rsidRDefault="00FC4120" w:rsidP="00FC4120">
            <w:pPr>
              <w:spacing w:line="240" w:lineRule="auto"/>
              <w:ind w:firstLine="0"/>
              <w:jc w:val="center"/>
            </w:pPr>
            <w:r w:rsidRPr="001D3662">
              <w:t>3</w:t>
            </w:r>
          </w:p>
        </w:tc>
        <w:tc>
          <w:tcPr>
            <w:tcW w:w="3640" w:type="pct"/>
            <w:vAlign w:val="center"/>
          </w:tcPr>
          <w:p w:rsidR="00FC4120" w:rsidRPr="001D3662" w:rsidRDefault="00FC4120" w:rsidP="0098244B">
            <w:pPr>
              <w:spacing w:line="240" w:lineRule="auto"/>
              <w:ind w:firstLine="0"/>
              <w:jc w:val="left"/>
            </w:pPr>
            <w:r>
              <w:t xml:space="preserve">Карта планируемого размещения объектов местного значения </w:t>
            </w:r>
            <w:r w:rsidRPr="001D3662">
              <w:t>с. Горьковское</w:t>
            </w:r>
            <w:r>
              <w:t xml:space="preserve"> Шипуновского района Алтайского края. </w:t>
            </w:r>
            <w:r w:rsidRPr="001D3662">
              <w:t>М 1 : 5</w:t>
            </w:r>
            <w:r w:rsidR="00043FB7">
              <w:t xml:space="preserve"> </w:t>
            </w:r>
            <w:r w:rsidRPr="001D3662">
              <w:t>000.</w:t>
            </w:r>
          </w:p>
        </w:tc>
        <w:tc>
          <w:tcPr>
            <w:tcW w:w="874" w:type="pct"/>
            <w:vAlign w:val="center"/>
          </w:tcPr>
          <w:p w:rsidR="00FC4120" w:rsidRPr="001D3662" w:rsidRDefault="00FC4120" w:rsidP="00C54747">
            <w:pPr>
              <w:spacing w:line="240" w:lineRule="auto"/>
              <w:ind w:firstLine="0"/>
              <w:jc w:val="center"/>
            </w:pPr>
            <w:r w:rsidRPr="001D3662">
              <w:t>1</w:t>
            </w:r>
            <w:r w:rsidR="00043FB7">
              <w:t>4</w:t>
            </w:r>
          </w:p>
        </w:tc>
      </w:tr>
      <w:tr w:rsidR="00FC4120" w:rsidRPr="001D3662" w:rsidTr="00CC717C">
        <w:trPr>
          <w:trHeight w:val="567"/>
        </w:trPr>
        <w:tc>
          <w:tcPr>
            <w:tcW w:w="486" w:type="pct"/>
            <w:vAlign w:val="center"/>
          </w:tcPr>
          <w:p w:rsidR="00FC4120" w:rsidRPr="001D3662" w:rsidRDefault="00FC4120" w:rsidP="00FC4120">
            <w:pPr>
              <w:spacing w:line="240" w:lineRule="auto"/>
              <w:ind w:firstLine="0"/>
              <w:jc w:val="center"/>
            </w:pPr>
            <w:r w:rsidRPr="001D3662">
              <w:t>4</w:t>
            </w:r>
          </w:p>
        </w:tc>
        <w:tc>
          <w:tcPr>
            <w:tcW w:w="3640" w:type="pct"/>
            <w:vAlign w:val="center"/>
          </w:tcPr>
          <w:p w:rsidR="00FC4120" w:rsidRDefault="00FC4120" w:rsidP="0098244B">
            <w:pPr>
              <w:spacing w:line="240" w:lineRule="auto"/>
              <w:ind w:firstLine="0"/>
              <w:jc w:val="left"/>
            </w:pPr>
            <w:r>
              <w:t xml:space="preserve">Карта планируемого размещения объектов местного значения (инженерной инфраструктуры – водоснабжение, теплоснабжение) </w:t>
            </w:r>
            <w:r w:rsidRPr="001D3662">
              <w:t>с. Горьковское</w:t>
            </w:r>
            <w:r>
              <w:t xml:space="preserve"> Шипуновского района Алтайского края. </w:t>
            </w:r>
            <w:r w:rsidRPr="001D3662">
              <w:t>М 1 : 5</w:t>
            </w:r>
            <w:r w:rsidR="00043FB7">
              <w:t xml:space="preserve"> </w:t>
            </w:r>
            <w:r w:rsidRPr="001D3662">
              <w:t>000.</w:t>
            </w:r>
          </w:p>
        </w:tc>
        <w:tc>
          <w:tcPr>
            <w:tcW w:w="874" w:type="pct"/>
            <w:vAlign w:val="center"/>
          </w:tcPr>
          <w:p w:rsidR="00FC4120" w:rsidRPr="001D3662" w:rsidRDefault="00FC4120" w:rsidP="00C54747">
            <w:pPr>
              <w:spacing w:line="240" w:lineRule="auto"/>
              <w:ind w:firstLine="0"/>
              <w:jc w:val="center"/>
            </w:pPr>
            <w:r w:rsidRPr="001D3662">
              <w:t>1</w:t>
            </w:r>
            <w:r w:rsidR="00043FB7">
              <w:t>4</w:t>
            </w:r>
          </w:p>
        </w:tc>
      </w:tr>
      <w:tr w:rsidR="00FC4120" w:rsidRPr="001D3662" w:rsidTr="00CC717C">
        <w:trPr>
          <w:trHeight w:val="567"/>
        </w:trPr>
        <w:tc>
          <w:tcPr>
            <w:tcW w:w="486" w:type="pct"/>
            <w:vAlign w:val="center"/>
          </w:tcPr>
          <w:p w:rsidR="00FC4120" w:rsidRPr="001D3662" w:rsidRDefault="00FC4120" w:rsidP="00FC4120">
            <w:pPr>
              <w:spacing w:line="240" w:lineRule="auto"/>
              <w:ind w:firstLine="0"/>
              <w:jc w:val="center"/>
            </w:pPr>
            <w:r w:rsidRPr="001D3662">
              <w:t>5</w:t>
            </w:r>
          </w:p>
        </w:tc>
        <w:tc>
          <w:tcPr>
            <w:tcW w:w="3640" w:type="pct"/>
            <w:vAlign w:val="center"/>
          </w:tcPr>
          <w:p w:rsidR="00FC4120" w:rsidRDefault="00FC4120" w:rsidP="00FC4120">
            <w:pPr>
              <w:spacing w:line="240" w:lineRule="auto"/>
              <w:ind w:firstLine="0"/>
              <w:jc w:val="left"/>
            </w:pPr>
            <w:r>
              <w:t xml:space="preserve">Карта планируемого размещения объектов местного значения (инженерной инфраструктуры – газоснабжение, электроснабжение, связь) </w:t>
            </w:r>
            <w:r w:rsidRPr="001D3662">
              <w:t>с. Горьковское</w:t>
            </w:r>
            <w:r>
              <w:t xml:space="preserve"> Шипуновского района Алтайского края. </w:t>
            </w:r>
          </w:p>
          <w:p w:rsidR="00FC4120" w:rsidRDefault="00FC4120" w:rsidP="00FC4120">
            <w:pPr>
              <w:spacing w:line="240" w:lineRule="auto"/>
              <w:ind w:firstLine="0"/>
              <w:jc w:val="left"/>
            </w:pPr>
            <w:r w:rsidRPr="001D3662">
              <w:t>М 1 : 5</w:t>
            </w:r>
            <w:r w:rsidR="00043FB7">
              <w:t xml:space="preserve"> </w:t>
            </w:r>
            <w:r w:rsidRPr="001D3662">
              <w:t>000.</w:t>
            </w:r>
          </w:p>
        </w:tc>
        <w:tc>
          <w:tcPr>
            <w:tcW w:w="874" w:type="pct"/>
            <w:vAlign w:val="center"/>
          </w:tcPr>
          <w:p w:rsidR="00FC4120" w:rsidRPr="001D3662" w:rsidRDefault="00FC4120" w:rsidP="00C54747">
            <w:pPr>
              <w:spacing w:line="240" w:lineRule="auto"/>
              <w:ind w:firstLine="0"/>
              <w:jc w:val="center"/>
            </w:pPr>
            <w:r w:rsidRPr="001D3662">
              <w:t>1</w:t>
            </w:r>
            <w:r w:rsidR="00043FB7">
              <w:t>4</w:t>
            </w:r>
          </w:p>
        </w:tc>
      </w:tr>
      <w:tr w:rsidR="00FC4120" w:rsidRPr="001D3662" w:rsidTr="00CC717C">
        <w:trPr>
          <w:trHeight w:val="567"/>
        </w:trPr>
        <w:tc>
          <w:tcPr>
            <w:tcW w:w="486" w:type="pct"/>
            <w:vAlign w:val="center"/>
          </w:tcPr>
          <w:p w:rsidR="00FC4120" w:rsidRPr="001D3662" w:rsidRDefault="00FC4120" w:rsidP="00FC4120">
            <w:pPr>
              <w:spacing w:line="240" w:lineRule="auto"/>
              <w:ind w:firstLine="0"/>
              <w:jc w:val="center"/>
            </w:pPr>
            <w:r w:rsidRPr="001D3662">
              <w:t>6</w:t>
            </w:r>
          </w:p>
        </w:tc>
        <w:tc>
          <w:tcPr>
            <w:tcW w:w="3640" w:type="pct"/>
            <w:vAlign w:val="center"/>
          </w:tcPr>
          <w:p w:rsidR="00FC4120" w:rsidRDefault="00FC4120" w:rsidP="00FC4120">
            <w:pPr>
              <w:spacing w:line="240" w:lineRule="auto"/>
              <w:ind w:firstLine="0"/>
              <w:jc w:val="left"/>
            </w:pPr>
            <w:r>
              <w:t>Карта функциональных зон с. Горьковское Шипуновского района Алтайского края. М : 5 000.</w:t>
            </w:r>
          </w:p>
        </w:tc>
        <w:tc>
          <w:tcPr>
            <w:tcW w:w="874" w:type="pct"/>
            <w:vAlign w:val="center"/>
          </w:tcPr>
          <w:p w:rsidR="00FC4120" w:rsidRPr="001D3662" w:rsidRDefault="00FC4120" w:rsidP="00C54747">
            <w:pPr>
              <w:spacing w:line="240" w:lineRule="auto"/>
              <w:ind w:firstLine="0"/>
              <w:jc w:val="center"/>
            </w:pPr>
            <w:r w:rsidRPr="001D3662">
              <w:t>1</w:t>
            </w:r>
            <w:r w:rsidR="00043FB7">
              <w:t>4</w:t>
            </w:r>
          </w:p>
        </w:tc>
      </w:tr>
      <w:tr w:rsidR="00FC4120" w:rsidRPr="001D3662" w:rsidTr="00CC717C">
        <w:trPr>
          <w:trHeight w:val="567"/>
        </w:trPr>
        <w:tc>
          <w:tcPr>
            <w:tcW w:w="486" w:type="pct"/>
            <w:vAlign w:val="center"/>
          </w:tcPr>
          <w:p w:rsidR="00FC4120" w:rsidRPr="001D3662" w:rsidRDefault="00FC4120" w:rsidP="00FC4120">
            <w:pPr>
              <w:spacing w:line="240" w:lineRule="auto"/>
              <w:ind w:firstLine="0"/>
              <w:jc w:val="center"/>
            </w:pPr>
            <w:r w:rsidRPr="001D3662">
              <w:t>7</w:t>
            </w:r>
          </w:p>
        </w:tc>
        <w:tc>
          <w:tcPr>
            <w:tcW w:w="3640" w:type="pct"/>
            <w:vAlign w:val="center"/>
          </w:tcPr>
          <w:p w:rsidR="00FC4120" w:rsidRPr="001D3662" w:rsidRDefault="00FC4120" w:rsidP="00CC717C">
            <w:pPr>
              <w:spacing w:line="240" w:lineRule="auto"/>
              <w:ind w:firstLine="0"/>
              <w:jc w:val="left"/>
            </w:pPr>
            <w:r>
              <w:t xml:space="preserve">Карта планируемого размещения объектов местного значения п. Мирный Шипуновского района Алтайского края. </w:t>
            </w:r>
            <w:r w:rsidRPr="001D3662">
              <w:t>М 1 : 5</w:t>
            </w:r>
            <w:r w:rsidR="00043FB7">
              <w:t xml:space="preserve"> </w:t>
            </w:r>
            <w:r w:rsidRPr="001D3662">
              <w:t>000.</w:t>
            </w:r>
          </w:p>
        </w:tc>
        <w:tc>
          <w:tcPr>
            <w:tcW w:w="874" w:type="pct"/>
            <w:vAlign w:val="center"/>
          </w:tcPr>
          <w:p w:rsidR="00FC4120" w:rsidRPr="001D3662" w:rsidRDefault="00FC4120" w:rsidP="00C54747">
            <w:pPr>
              <w:spacing w:line="240" w:lineRule="auto"/>
              <w:ind w:firstLine="0"/>
              <w:jc w:val="center"/>
            </w:pPr>
            <w:r w:rsidRPr="001D3662">
              <w:t>1</w:t>
            </w:r>
            <w:r w:rsidR="00043FB7">
              <w:t>4</w:t>
            </w:r>
          </w:p>
        </w:tc>
      </w:tr>
      <w:tr w:rsidR="00FC4120" w:rsidRPr="001D3662" w:rsidTr="00CC717C">
        <w:trPr>
          <w:trHeight w:val="567"/>
        </w:trPr>
        <w:tc>
          <w:tcPr>
            <w:tcW w:w="486" w:type="pct"/>
            <w:vAlign w:val="center"/>
          </w:tcPr>
          <w:p w:rsidR="00FC4120" w:rsidRPr="001D3662" w:rsidRDefault="00FC4120" w:rsidP="00FC4120">
            <w:pPr>
              <w:spacing w:line="240" w:lineRule="auto"/>
              <w:ind w:firstLine="0"/>
              <w:jc w:val="center"/>
            </w:pPr>
            <w:r w:rsidRPr="001D3662">
              <w:t>8</w:t>
            </w:r>
          </w:p>
        </w:tc>
        <w:tc>
          <w:tcPr>
            <w:tcW w:w="3640" w:type="pct"/>
            <w:vAlign w:val="center"/>
          </w:tcPr>
          <w:p w:rsidR="00FC4120" w:rsidRPr="001D3662" w:rsidRDefault="00FC4120" w:rsidP="00CC717C">
            <w:pPr>
              <w:spacing w:line="240" w:lineRule="auto"/>
              <w:ind w:firstLine="0"/>
              <w:jc w:val="left"/>
            </w:pPr>
            <w:r>
              <w:t>Карта планируемого размещения объектов местного значения (инженерной инфраструктуры – водоснабжение) п</w:t>
            </w:r>
            <w:r w:rsidRPr="001D3662">
              <w:t xml:space="preserve">. </w:t>
            </w:r>
            <w:r>
              <w:t xml:space="preserve">Мирный Шипуновского района Алтайского края. </w:t>
            </w:r>
            <w:r w:rsidRPr="001D3662">
              <w:t>М 1 : 5</w:t>
            </w:r>
            <w:r w:rsidR="00043FB7">
              <w:t xml:space="preserve"> </w:t>
            </w:r>
            <w:r w:rsidRPr="001D3662">
              <w:t>000.</w:t>
            </w:r>
          </w:p>
        </w:tc>
        <w:tc>
          <w:tcPr>
            <w:tcW w:w="874" w:type="pct"/>
            <w:vAlign w:val="center"/>
          </w:tcPr>
          <w:p w:rsidR="00FC4120" w:rsidRPr="001D3662" w:rsidRDefault="00FC4120" w:rsidP="00C54747">
            <w:pPr>
              <w:spacing w:line="240" w:lineRule="auto"/>
              <w:ind w:firstLine="0"/>
              <w:jc w:val="center"/>
            </w:pPr>
            <w:r w:rsidRPr="001D3662">
              <w:t>1</w:t>
            </w:r>
            <w:r w:rsidR="00043FB7">
              <w:t>4</w:t>
            </w:r>
          </w:p>
        </w:tc>
      </w:tr>
      <w:tr w:rsidR="00FC4120" w:rsidRPr="001D3662" w:rsidTr="00CC717C">
        <w:trPr>
          <w:trHeight w:val="567"/>
        </w:trPr>
        <w:tc>
          <w:tcPr>
            <w:tcW w:w="486" w:type="pct"/>
            <w:vAlign w:val="center"/>
          </w:tcPr>
          <w:p w:rsidR="00FC4120" w:rsidRPr="001D3662" w:rsidRDefault="00FC4120" w:rsidP="00FC4120">
            <w:pPr>
              <w:spacing w:line="240" w:lineRule="auto"/>
              <w:ind w:firstLine="0"/>
              <w:jc w:val="center"/>
            </w:pPr>
            <w:r w:rsidRPr="001D3662">
              <w:t>9</w:t>
            </w:r>
          </w:p>
        </w:tc>
        <w:tc>
          <w:tcPr>
            <w:tcW w:w="3640" w:type="pct"/>
            <w:vAlign w:val="center"/>
          </w:tcPr>
          <w:p w:rsidR="00FC4120" w:rsidRDefault="00FC4120" w:rsidP="00FC4120">
            <w:pPr>
              <w:spacing w:line="240" w:lineRule="auto"/>
              <w:ind w:firstLine="0"/>
              <w:jc w:val="left"/>
            </w:pPr>
            <w:r>
              <w:t>Карта планируемого размещения объектов местного значения (инженерной инфраструктуры – газоснабжение, электроснабжение, связь) п</w:t>
            </w:r>
            <w:r w:rsidRPr="001D3662">
              <w:t xml:space="preserve">. </w:t>
            </w:r>
            <w:r>
              <w:t xml:space="preserve">Мирный Шипуновского района Алтайского края. </w:t>
            </w:r>
          </w:p>
          <w:p w:rsidR="00FC4120" w:rsidRPr="001D3662" w:rsidRDefault="00FC4120" w:rsidP="00FC4120">
            <w:pPr>
              <w:spacing w:line="240" w:lineRule="auto"/>
              <w:ind w:firstLine="0"/>
              <w:jc w:val="left"/>
            </w:pPr>
            <w:r w:rsidRPr="001D3662">
              <w:t>М 1 : 5</w:t>
            </w:r>
            <w:r w:rsidR="00043FB7">
              <w:t xml:space="preserve"> </w:t>
            </w:r>
            <w:r w:rsidRPr="001D3662">
              <w:t>000.</w:t>
            </w:r>
          </w:p>
        </w:tc>
        <w:tc>
          <w:tcPr>
            <w:tcW w:w="874" w:type="pct"/>
            <w:vAlign w:val="center"/>
          </w:tcPr>
          <w:p w:rsidR="00FC4120" w:rsidRPr="001D3662" w:rsidRDefault="00FC4120" w:rsidP="00C54747">
            <w:pPr>
              <w:spacing w:line="240" w:lineRule="auto"/>
              <w:ind w:firstLine="0"/>
              <w:jc w:val="center"/>
            </w:pPr>
            <w:r w:rsidRPr="001D3662">
              <w:t>1</w:t>
            </w:r>
            <w:r w:rsidR="00043FB7">
              <w:t>4</w:t>
            </w:r>
          </w:p>
        </w:tc>
      </w:tr>
      <w:tr w:rsidR="00FC4120" w:rsidRPr="001D3662" w:rsidTr="00CC717C">
        <w:trPr>
          <w:trHeight w:val="567"/>
        </w:trPr>
        <w:tc>
          <w:tcPr>
            <w:tcW w:w="486" w:type="pct"/>
            <w:vAlign w:val="center"/>
          </w:tcPr>
          <w:p w:rsidR="00FC4120" w:rsidRPr="001D3662" w:rsidRDefault="00FC4120" w:rsidP="00FC4120">
            <w:pPr>
              <w:spacing w:line="240" w:lineRule="auto"/>
              <w:ind w:firstLine="0"/>
              <w:jc w:val="center"/>
            </w:pPr>
            <w:r w:rsidRPr="001D3662">
              <w:t>10</w:t>
            </w:r>
          </w:p>
        </w:tc>
        <w:tc>
          <w:tcPr>
            <w:tcW w:w="3640" w:type="pct"/>
            <w:vAlign w:val="center"/>
          </w:tcPr>
          <w:p w:rsidR="00FC4120" w:rsidRDefault="00FC4120" w:rsidP="00FC4120">
            <w:pPr>
              <w:spacing w:line="240" w:lineRule="auto"/>
              <w:ind w:firstLine="0"/>
              <w:jc w:val="left"/>
            </w:pPr>
            <w:r>
              <w:t>Карта функциональных зон п. Мирный Шипуновского района Алтайского края. М : 5 000.</w:t>
            </w:r>
          </w:p>
        </w:tc>
        <w:tc>
          <w:tcPr>
            <w:tcW w:w="874" w:type="pct"/>
            <w:vAlign w:val="center"/>
          </w:tcPr>
          <w:p w:rsidR="00FC4120" w:rsidRPr="001D3662" w:rsidRDefault="00FC4120" w:rsidP="00C54747">
            <w:pPr>
              <w:spacing w:line="240" w:lineRule="auto"/>
              <w:ind w:firstLine="0"/>
              <w:jc w:val="center"/>
            </w:pPr>
            <w:r w:rsidRPr="001D3662">
              <w:t>1</w:t>
            </w:r>
            <w:r w:rsidR="00043FB7">
              <w:t>4</w:t>
            </w:r>
          </w:p>
        </w:tc>
      </w:tr>
      <w:tr w:rsidR="00FC4120" w:rsidRPr="001D3662" w:rsidTr="00CC717C">
        <w:trPr>
          <w:trHeight w:val="567"/>
        </w:trPr>
        <w:tc>
          <w:tcPr>
            <w:tcW w:w="486" w:type="pct"/>
            <w:vAlign w:val="center"/>
          </w:tcPr>
          <w:p w:rsidR="00FC4120" w:rsidRPr="001D3662" w:rsidRDefault="00FC4120" w:rsidP="00FC4120">
            <w:pPr>
              <w:spacing w:line="240" w:lineRule="auto"/>
              <w:ind w:firstLine="0"/>
              <w:jc w:val="center"/>
            </w:pPr>
            <w:r>
              <w:t>11</w:t>
            </w:r>
          </w:p>
        </w:tc>
        <w:tc>
          <w:tcPr>
            <w:tcW w:w="3640" w:type="pct"/>
            <w:vAlign w:val="center"/>
          </w:tcPr>
          <w:p w:rsidR="00FC4120" w:rsidRPr="001D3662" w:rsidRDefault="00FC4120" w:rsidP="00C54747">
            <w:pPr>
              <w:spacing w:line="240" w:lineRule="auto"/>
              <w:ind w:firstLine="0"/>
              <w:jc w:val="left"/>
            </w:pPr>
            <w:r>
              <w:t xml:space="preserve">Карта планируемого размещения объектов местного значения п. Защита Шипуновского района Алтайского края. </w:t>
            </w:r>
            <w:r w:rsidRPr="001D3662">
              <w:t>М 1 : 5</w:t>
            </w:r>
            <w:r w:rsidR="00043FB7">
              <w:t xml:space="preserve"> </w:t>
            </w:r>
            <w:r w:rsidRPr="001D3662">
              <w:t>000.</w:t>
            </w:r>
          </w:p>
        </w:tc>
        <w:tc>
          <w:tcPr>
            <w:tcW w:w="874" w:type="pct"/>
            <w:vAlign w:val="center"/>
          </w:tcPr>
          <w:p w:rsidR="00FC4120" w:rsidRPr="001D3662" w:rsidRDefault="00FC4120" w:rsidP="00C54747">
            <w:pPr>
              <w:spacing w:line="240" w:lineRule="auto"/>
              <w:ind w:firstLine="0"/>
              <w:jc w:val="center"/>
            </w:pPr>
            <w:r w:rsidRPr="001D3662">
              <w:t>1</w:t>
            </w:r>
            <w:r w:rsidR="00043FB7">
              <w:t>4</w:t>
            </w:r>
          </w:p>
        </w:tc>
      </w:tr>
      <w:tr w:rsidR="00FC4120" w:rsidRPr="001D3662" w:rsidTr="00CC717C">
        <w:trPr>
          <w:trHeight w:val="567"/>
        </w:trPr>
        <w:tc>
          <w:tcPr>
            <w:tcW w:w="486" w:type="pct"/>
            <w:vAlign w:val="center"/>
          </w:tcPr>
          <w:p w:rsidR="00FC4120" w:rsidRPr="001D3662" w:rsidRDefault="00FC4120" w:rsidP="00FC4120">
            <w:pPr>
              <w:spacing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3640" w:type="pct"/>
            <w:vAlign w:val="center"/>
          </w:tcPr>
          <w:p w:rsidR="00FC4120" w:rsidRPr="001D3662" w:rsidRDefault="00FC4120" w:rsidP="00985EDD">
            <w:pPr>
              <w:spacing w:line="240" w:lineRule="auto"/>
              <w:ind w:firstLine="0"/>
              <w:jc w:val="left"/>
            </w:pPr>
            <w:r>
              <w:t>Карта планируемого размещения объектов местного значения (инженерной инфраструктуры – водоснабжение) п</w:t>
            </w:r>
            <w:r w:rsidRPr="001D3662">
              <w:t xml:space="preserve">. </w:t>
            </w:r>
            <w:r>
              <w:t xml:space="preserve">Защита Шипуновского района Алтайского края. </w:t>
            </w:r>
            <w:r w:rsidRPr="001D3662">
              <w:t>М 1 : 5</w:t>
            </w:r>
            <w:r w:rsidR="00043FB7">
              <w:t xml:space="preserve"> </w:t>
            </w:r>
            <w:r w:rsidRPr="001D3662">
              <w:t>000.</w:t>
            </w:r>
          </w:p>
        </w:tc>
        <w:tc>
          <w:tcPr>
            <w:tcW w:w="874" w:type="pct"/>
            <w:vAlign w:val="center"/>
          </w:tcPr>
          <w:p w:rsidR="00FC4120" w:rsidRPr="001D3662" w:rsidRDefault="00FC4120" w:rsidP="00C54747">
            <w:pPr>
              <w:spacing w:line="240" w:lineRule="auto"/>
              <w:ind w:firstLine="0"/>
              <w:jc w:val="center"/>
            </w:pPr>
            <w:r w:rsidRPr="001D3662">
              <w:t>1</w:t>
            </w:r>
            <w:r w:rsidR="00043FB7">
              <w:t>4</w:t>
            </w:r>
          </w:p>
        </w:tc>
      </w:tr>
      <w:tr w:rsidR="00FC4120" w:rsidRPr="001D3662" w:rsidTr="00CC717C">
        <w:trPr>
          <w:trHeight w:val="567"/>
        </w:trPr>
        <w:tc>
          <w:tcPr>
            <w:tcW w:w="486" w:type="pct"/>
            <w:vAlign w:val="center"/>
          </w:tcPr>
          <w:p w:rsidR="00FC4120" w:rsidRPr="001D3662" w:rsidRDefault="00FC4120" w:rsidP="00FC4120">
            <w:pPr>
              <w:spacing w:line="240" w:lineRule="auto"/>
              <w:ind w:firstLine="0"/>
              <w:jc w:val="center"/>
            </w:pPr>
            <w:r>
              <w:t>13</w:t>
            </w:r>
          </w:p>
        </w:tc>
        <w:tc>
          <w:tcPr>
            <w:tcW w:w="3640" w:type="pct"/>
            <w:vAlign w:val="center"/>
          </w:tcPr>
          <w:p w:rsidR="00FC4120" w:rsidRDefault="00FC4120" w:rsidP="00FC4120">
            <w:pPr>
              <w:spacing w:line="240" w:lineRule="auto"/>
              <w:ind w:firstLine="0"/>
              <w:jc w:val="left"/>
            </w:pPr>
            <w:r>
              <w:t>Карта планируемого размещения объектов местного значения (инженерной инфраструктуры – электроснабжение, связь) п</w:t>
            </w:r>
            <w:r w:rsidRPr="001D3662">
              <w:t xml:space="preserve">. </w:t>
            </w:r>
            <w:r>
              <w:t xml:space="preserve">Защита Шипуновского района Алтайского края. </w:t>
            </w:r>
          </w:p>
          <w:p w:rsidR="00FC4120" w:rsidRPr="001D3662" w:rsidRDefault="00FC4120" w:rsidP="00FC4120">
            <w:pPr>
              <w:spacing w:line="240" w:lineRule="auto"/>
              <w:ind w:firstLine="0"/>
              <w:jc w:val="left"/>
            </w:pPr>
            <w:r w:rsidRPr="001D3662">
              <w:t>М 1 : 5</w:t>
            </w:r>
            <w:r w:rsidR="00043FB7">
              <w:t xml:space="preserve"> </w:t>
            </w:r>
            <w:r w:rsidRPr="001D3662">
              <w:t>000.</w:t>
            </w:r>
          </w:p>
        </w:tc>
        <w:tc>
          <w:tcPr>
            <w:tcW w:w="874" w:type="pct"/>
            <w:vAlign w:val="center"/>
          </w:tcPr>
          <w:p w:rsidR="00FC4120" w:rsidRPr="001D3662" w:rsidRDefault="00FC4120" w:rsidP="00C54747">
            <w:pPr>
              <w:spacing w:line="240" w:lineRule="auto"/>
              <w:ind w:firstLine="0"/>
              <w:jc w:val="center"/>
            </w:pPr>
            <w:r w:rsidRPr="001D3662">
              <w:t>1</w:t>
            </w:r>
            <w:r w:rsidR="00043FB7">
              <w:t>4</w:t>
            </w:r>
          </w:p>
        </w:tc>
      </w:tr>
      <w:tr w:rsidR="00FC4120" w:rsidRPr="001D3662" w:rsidTr="00CC717C">
        <w:trPr>
          <w:trHeight w:val="567"/>
        </w:trPr>
        <w:tc>
          <w:tcPr>
            <w:tcW w:w="486" w:type="pct"/>
            <w:vAlign w:val="center"/>
          </w:tcPr>
          <w:p w:rsidR="00FC4120" w:rsidRPr="001D3662" w:rsidRDefault="00FC4120" w:rsidP="00FC4120">
            <w:pPr>
              <w:spacing w:line="240" w:lineRule="auto"/>
              <w:ind w:firstLine="0"/>
              <w:jc w:val="center"/>
            </w:pPr>
            <w:r>
              <w:t>14</w:t>
            </w:r>
          </w:p>
        </w:tc>
        <w:tc>
          <w:tcPr>
            <w:tcW w:w="3640" w:type="pct"/>
            <w:vAlign w:val="center"/>
          </w:tcPr>
          <w:p w:rsidR="00FC4120" w:rsidRPr="001D3662" w:rsidRDefault="00FC4120" w:rsidP="00FC4120">
            <w:pPr>
              <w:spacing w:line="240" w:lineRule="auto"/>
              <w:ind w:firstLine="0"/>
              <w:jc w:val="left"/>
            </w:pPr>
            <w:r>
              <w:t>Карта функциональных зон п. Защита Шипуновского района Алтайского края. М : 5 000.</w:t>
            </w:r>
          </w:p>
        </w:tc>
        <w:tc>
          <w:tcPr>
            <w:tcW w:w="874" w:type="pct"/>
            <w:vAlign w:val="center"/>
          </w:tcPr>
          <w:p w:rsidR="00FC4120" w:rsidRPr="001D3662" w:rsidRDefault="00FC4120" w:rsidP="00C54747">
            <w:pPr>
              <w:spacing w:line="240" w:lineRule="auto"/>
              <w:ind w:firstLine="0"/>
              <w:jc w:val="center"/>
            </w:pPr>
            <w:r w:rsidRPr="001D3662">
              <w:t>1</w:t>
            </w:r>
            <w:r w:rsidR="00043FB7">
              <w:t>4</w:t>
            </w:r>
          </w:p>
        </w:tc>
      </w:tr>
      <w:tr w:rsidR="00043FB7" w:rsidRPr="001D3662" w:rsidTr="00CC717C">
        <w:trPr>
          <w:trHeight w:val="567"/>
        </w:trPr>
        <w:tc>
          <w:tcPr>
            <w:tcW w:w="486" w:type="pct"/>
            <w:vAlign w:val="center"/>
          </w:tcPr>
          <w:p w:rsidR="00043FB7" w:rsidRDefault="00043FB7" w:rsidP="00FC4120">
            <w:pPr>
              <w:spacing w:line="240" w:lineRule="auto"/>
              <w:ind w:firstLine="0"/>
              <w:jc w:val="center"/>
            </w:pPr>
          </w:p>
        </w:tc>
        <w:tc>
          <w:tcPr>
            <w:tcW w:w="3640" w:type="pct"/>
            <w:vAlign w:val="center"/>
          </w:tcPr>
          <w:p w:rsidR="00043FB7" w:rsidRDefault="00043FB7" w:rsidP="00043FB7">
            <w:pPr>
              <w:spacing w:line="240" w:lineRule="auto"/>
              <w:ind w:firstLine="0"/>
              <w:jc w:val="left"/>
            </w:pPr>
            <w:r>
              <w:t xml:space="preserve">Карта планируемого размещения объектов местного значения МО Горьковский сельсовет Шипуновского района Алтайского края. </w:t>
            </w:r>
          </w:p>
          <w:p w:rsidR="00043FB7" w:rsidRPr="001D3662" w:rsidRDefault="00043FB7" w:rsidP="00043FB7">
            <w:pPr>
              <w:spacing w:line="240" w:lineRule="auto"/>
              <w:ind w:firstLine="0"/>
              <w:jc w:val="left"/>
            </w:pPr>
            <w:r w:rsidRPr="001D3662">
              <w:t xml:space="preserve">М 1 : </w:t>
            </w:r>
            <w:r>
              <w:t>2</w:t>
            </w:r>
            <w:r w:rsidRPr="001D3662">
              <w:t>5</w:t>
            </w:r>
            <w:r>
              <w:t xml:space="preserve"> </w:t>
            </w:r>
            <w:r w:rsidRPr="001D3662">
              <w:t>000.</w:t>
            </w:r>
          </w:p>
        </w:tc>
        <w:tc>
          <w:tcPr>
            <w:tcW w:w="874" w:type="pct"/>
            <w:vAlign w:val="center"/>
          </w:tcPr>
          <w:p w:rsidR="00043FB7" w:rsidRPr="001D3662" w:rsidRDefault="00043FB7" w:rsidP="00C54747">
            <w:pPr>
              <w:spacing w:line="240" w:lineRule="auto"/>
              <w:ind w:firstLine="0"/>
              <w:jc w:val="center"/>
            </w:pPr>
          </w:p>
        </w:tc>
      </w:tr>
    </w:tbl>
    <w:p w:rsidR="001D3662" w:rsidRPr="001D3662" w:rsidRDefault="001D3662" w:rsidP="001D3662">
      <w:pPr>
        <w:widowControl w:val="0"/>
        <w:ind w:firstLine="567"/>
        <w:jc w:val="center"/>
        <w:rPr>
          <w:bCs/>
        </w:rPr>
      </w:pPr>
    </w:p>
    <w:p w:rsidR="001D3662" w:rsidRDefault="001D3662" w:rsidP="001D3662">
      <w:pPr>
        <w:widowControl w:val="0"/>
        <w:ind w:firstLine="567"/>
        <w:jc w:val="center"/>
        <w:rPr>
          <w:bCs/>
        </w:rPr>
        <w:sectPr w:rsidR="001D3662" w:rsidSect="00CC717C">
          <w:pgSz w:w="11906" w:h="16838"/>
          <w:pgMar w:top="850" w:right="1134" w:bottom="1701" w:left="1134" w:header="709" w:footer="709" w:gutter="0"/>
          <w:cols w:space="708"/>
          <w:docGrid w:linePitch="360"/>
        </w:sectPr>
      </w:pPr>
    </w:p>
    <w:p w:rsidR="00E77AE3" w:rsidRPr="00936CC5" w:rsidRDefault="00E77AE3" w:rsidP="00531ACA">
      <w:pPr>
        <w:pStyle w:val="affffffffa"/>
        <w:widowControl w:val="0"/>
        <w:numPr>
          <w:ilvl w:val="1"/>
          <w:numId w:val="43"/>
        </w:numPr>
        <w:wordWrap w:val="0"/>
        <w:autoSpaceDE w:val="0"/>
        <w:autoSpaceDN w:val="0"/>
        <w:spacing w:line="240" w:lineRule="auto"/>
        <w:contextualSpacing w:val="0"/>
        <w:jc w:val="center"/>
        <w:outlineLvl w:val="0"/>
        <w:rPr>
          <w:b/>
        </w:rPr>
      </w:pPr>
      <w:bookmarkStart w:id="0" w:name="_Toc379882850"/>
      <w:bookmarkStart w:id="1" w:name="_Toc380137518"/>
      <w:bookmarkStart w:id="2" w:name="_Toc370811276"/>
      <w:r w:rsidRPr="00936CC5">
        <w:rPr>
          <w:rStyle w:val="CharAttribute14"/>
          <w:rFonts w:eastAsia="№Е"/>
          <w:b/>
          <w:caps/>
        </w:rPr>
        <w:lastRenderedPageBreak/>
        <w:t>Введение. Цель и задачи проекта.</w:t>
      </w:r>
      <w:bookmarkEnd w:id="0"/>
      <w:bookmarkEnd w:id="1"/>
    </w:p>
    <w:p w:rsidR="008865B5" w:rsidRDefault="008865B5" w:rsidP="00E77AE3">
      <w:pPr>
        <w:pStyle w:val="ParaAttribute19"/>
        <w:spacing w:line="360" w:lineRule="auto"/>
        <w:rPr>
          <w:rStyle w:val="CharAttribute7"/>
          <w:szCs w:val="24"/>
        </w:rPr>
      </w:pPr>
    </w:p>
    <w:p w:rsidR="008865B5" w:rsidRDefault="008865B5" w:rsidP="008865B5">
      <w:pPr>
        <w:pStyle w:val="ParaAttribute19"/>
        <w:spacing w:line="360" w:lineRule="auto"/>
        <w:ind w:firstLine="709"/>
        <w:rPr>
          <w:rStyle w:val="CharAttribute7"/>
          <w:szCs w:val="24"/>
        </w:rPr>
      </w:pPr>
      <w:bookmarkStart w:id="3" w:name="_Toc320001367"/>
      <w:bookmarkStart w:id="4" w:name="_Toc370811277"/>
      <w:bookmarkStart w:id="5" w:name="_Toc380137519"/>
      <w:bookmarkStart w:id="6" w:name="_Toc116443813"/>
      <w:bookmarkStart w:id="7" w:name="_Toc116443914"/>
      <w:bookmarkStart w:id="8" w:name="_Toc116443985"/>
      <w:bookmarkStart w:id="9" w:name="_Toc116444934"/>
      <w:bookmarkStart w:id="10" w:name="_Toc116445063"/>
      <w:bookmarkStart w:id="11" w:name="_Toc116451480"/>
      <w:bookmarkEnd w:id="2"/>
      <w:r>
        <w:rPr>
          <w:rStyle w:val="CharAttribute7"/>
          <w:szCs w:val="24"/>
        </w:rPr>
        <w:t>Генеральный план муниципального образования Горьковский сельсовет выполнен в соответствии с муниципальным контрактом и техническим заданием.</w:t>
      </w:r>
    </w:p>
    <w:p w:rsidR="008865B5" w:rsidRPr="008865B5" w:rsidRDefault="008865B5" w:rsidP="008865B5">
      <w:pPr>
        <w:pStyle w:val="ParaAttribute19"/>
        <w:spacing w:line="360" w:lineRule="auto"/>
        <w:ind w:firstLine="709"/>
        <w:rPr>
          <w:sz w:val="24"/>
          <w:szCs w:val="24"/>
        </w:rPr>
      </w:pPr>
      <w:r w:rsidRPr="008865B5">
        <w:rPr>
          <w:rStyle w:val="CharAttribute18"/>
          <w:szCs w:val="24"/>
          <w:u w:val="none"/>
        </w:rPr>
        <w:t>Генеральный план выполнен в соответствии со следующими нормативно-правовыми актами</w:t>
      </w:r>
      <w:r w:rsidRPr="008865B5">
        <w:rPr>
          <w:rStyle w:val="CharAttribute7"/>
          <w:szCs w:val="24"/>
        </w:rPr>
        <w:t>:</w:t>
      </w:r>
    </w:p>
    <w:p w:rsidR="008865B5" w:rsidRPr="00FD07DE" w:rsidRDefault="008865B5" w:rsidP="008865B5">
      <w:pPr>
        <w:tabs>
          <w:tab w:val="left" w:pos="851"/>
        </w:tabs>
        <w:ind w:firstLine="709"/>
      </w:pPr>
      <w:r w:rsidRPr="00FD07DE">
        <w:rPr>
          <w:rStyle w:val="CharAttribute7"/>
        </w:rPr>
        <w:t>Градостроительны</w:t>
      </w:r>
      <w:r>
        <w:rPr>
          <w:rStyle w:val="CharAttribute7"/>
        </w:rPr>
        <w:t>м</w:t>
      </w:r>
      <w:r w:rsidRPr="00FD07DE">
        <w:rPr>
          <w:rStyle w:val="CharAttribute7"/>
        </w:rPr>
        <w:t xml:space="preserve"> кодекс</w:t>
      </w:r>
      <w:r>
        <w:rPr>
          <w:rStyle w:val="CharAttribute7"/>
        </w:rPr>
        <w:t>ом</w:t>
      </w:r>
      <w:r w:rsidRPr="00FD07DE">
        <w:rPr>
          <w:rStyle w:val="CharAttribute7"/>
        </w:rPr>
        <w:t xml:space="preserve"> РФ</w:t>
      </w:r>
      <w:r>
        <w:rPr>
          <w:rStyle w:val="CharAttribute7"/>
        </w:rPr>
        <w:t xml:space="preserve"> от 29.12.2004 </w:t>
      </w:r>
      <w:r>
        <w:rPr>
          <w:rStyle w:val="CharAttribute7"/>
          <w:lang w:val="en-GB"/>
        </w:rPr>
        <w:t>N</w:t>
      </w:r>
      <w:r w:rsidRPr="00AF36EE">
        <w:rPr>
          <w:rStyle w:val="CharAttribute7"/>
        </w:rPr>
        <w:t xml:space="preserve"> </w:t>
      </w:r>
      <w:r>
        <w:rPr>
          <w:rStyle w:val="CharAttribute7"/>
        </w:rPr>
        <w:t>190-ФЗ</w:t>
      </w:r>
      <w:r w:rsidRPr="00FD07DE">
        <w:rPr>
          <w:rStyle w:val="CharAttribute7"/>
        </w:rPr>
        <w:t>;</w:t>
      </w:r>
    </w:p>
    <w:p w:rsidR="008865B5" w:rsidRPr="00FD07DE" w:rsidRDefault="008865B5" w:rsidP="008865B5">
      <w:pPr>
        <w:tabs>
          <w:tab w:val="left" w:pos="851"/>
        </w:tabs>
        <w:ind w:firstLine="709"/>
      </w:pPr>
      <w:r w:rsidRPr="00FD07DE">
        <w:rPr>
          <w:rStyle w:val="CharAttribute7"/>
        </w:rPr>
        <w:t>Земельны</w:t>
      </w:r>
      <w:r>
        <w:rPr>
          <w:rStyle w:val="CharAttribute7"/>
        </w:rPr>
        <w:t>м</w:t>
      </w:r>
      <w:r w:rsidRPr="00FD07DE">
        <w:rPr>
          <w:rStyle w:val="CharAttribute7"/>
        </w:rPr>
        <w:t xml:space="preserve"> кодекс</w:t>
      </w:r>
      <w:r>
        <w:rPr>
          <w:rStyle w:val="CharAttribute7"/>
        </w:rPr>
        <w:t>ом</w:t>
      </w:r>
      <w:r w:rsidRPr="00FD07DE">
        <w:rPr>
          <w:rStyle w:val="CharAttribute7"/>
        </w:rPr>
        <w:t xml:space="preserve"> РФ</w:t>
      </w:r>
      <w:r>
        <w:rPr>
          <w:rStyle w:val="CharAttribute7"/>
        </w:rPr>
        <w:t xml:space="preserve"> от 25.10.2001 </w:t>
      </w:r>
      <w:r>
        <w:rPr>
          <w:rStyle w:val="CharAttribute7"/>
          <w:lang w:val="en-GB"/>
        </w:rPr>
        <w:t>N</w:t>
      </w:r>
      <w:r>
        <w:rPr>
          <w:rStyle w:val="CharAttribute7"/>
        </w:rPr>
        <w:t xml:space="preserve"> 136-ФЗ</w:t>
      </w:r>
      <w:r w:rsidRPr="00FD07DE">
        <w:rPr>
          <w:rStyle w:val="CharAttribute7"/>
        </w:rPr>
        <w:t>;</w:t>
      </w:r>
    </w:p>
    <w:p w:rsidR="008865B5" w:rsidRPr="00FD07DE" w:rsidRDefault="008865B5" w:rsidP="008865B5">
      <w:pPr>
        <w:tabs>
          <w:tab w:val="left" w:pos="851"/>
        </w:tabs>
        <w:ind w:firstLine="709"/>
      </w:pPr>
      <w:r w:rsidRPr="00FD07DE">
        <w:rPr>
          <w:rStyle w:val="CharAttribute7"/>
        </w:rPr>
        <w:t>Водны</w:t>
      </w:r>
      <w:r>
        <w:rPr>
          <w:rStyle w:val="CharAttribute7"/>
        </w:rPr>
        <w:t>м</w:t>
      </w:r>
      <w:r w:rsidRPr="00FD07DE">
        <w:rPr>
          <w:rStyle w:val="CharAttribute7"/>
        </w:rPr>
        <w:t xml:space="preserve"> кодекс</w:t>
      </w:r>
      <w:r>
        <w:rPr>
          <w:rStyle w:val="CharAttribute7"/>
        </w:rPr>
        <w:t>ом</w:t>
      </w:r>
      <w:r w:rsidRPr="00FD07DE">
        <w:rPr>
          <w:rStyle w:val="CharAttribute7"/>
        </w:rPr>
        <w:t xml:space="preserve"> РФ</w:t>
      </w:r>
      <w:r>
        <w:rPr>
          <w:rStyle w:val="CharAttribute7"/>
        </w:rPr>
        <w:t xml:space="preserve"> от 03.06.2006 </w:t>
      </w:r>
      <w:r>
        <w:rPr>
          <w:rStyle w:val="CharAttribute7"/>
          <w:lang w:val="en-GB"/>
        </w:rPr>
        <w:t>N</w:t>
      </w:r>
      <w:r w:rsidRPr="00AF36EE">
        <w:rPr>
          <w:rStyle w:val="CharAttribute7"/>
        </w:rPr>
        <w:t xml:space="preserve"> 74-</w:t>
      </w:r>
      <w:r>
        <w:rPr>
          <w:rStyle w:val="CharAttribute7"/>
        </w:rPr>
        <w:t>ФЗ</w:t>
      </w:r>
      <w:r w:rsidRPr="00FD07DE">
        <w:rPr>
          <w:rStyle w:val="CharAttribute7"/>
        </w:rPr>
        <w:t>;</w:t>
      </w:r>
    </w:p>
    <w:p w:rsidR="008865B5" w:rsidRDefault="008865B5" w:rsidP="008865B5">
      <w:pPr>
        <w:pStyle w:val="ParaAttribute22"/>
        <w:spacing w:line="360" w:lineRule="auto"/>
        <w:ind w:firstLine="709"/>
        <w:rPr>
          <w:sz w:val="24"/>
          <w:szCs w:val="24"/>
        </w:rPr>
      </w:pPr>
      <w:r>
        <w:rPr>
          <w:rStyle w:val="CharAttribute21"/>
          <w:rFonts w:eastAsia="№Е"/>
          <w:szCs w:val="24"/>
        </w:rPr>
        <w:t>Законом Алтайского края от 29.12.2009г. №120-ЗС «О градостроительной деятельности на территории Алтайского края»;</w:t>
      </w:r>
    </w:p>
    <w:p w:rsidR="008865B5" w:rsidRDefault="008865B5" w:rsidP="008865B5">
      <w:pPr>
        <w:tabs>
          <w:tab w:val="left" w:pos="851"/>
        </w:tabs>
        <w:ind w:firstLine="709"/>
        <w:rPr>
          <w:rStyle w:val="CharAttribute7"/>
        </w:rPr>
      </w:pPr>
      <w:r w:rsidRPr="003A28B8">
        <w:rPr>
          <w:rStyle w:val="CharAttribute21"/>
          <w:rFonts w:eastAsia="№Е"/>
        </w:rPr>
        <w:t>Норматив</w:t>
      </w:r>
      <w:r>
        <w:rPr>
          <w:rStyle w:val="CharAttribute21"/>
          <w:rFonts w:eastAsia="№Е"/>
        </w:rPr>
        <w:t>ами</w:t>
      </w:r>
      <w:r w:rsidRPr="003A28B8">
        <w:rPr>
          <w:rStyle w:val="CharAttribute21"/>
          <w:rFonts w:eastAsia="№Е"/>
        </w:rPr>
        <w:t xml:space="preserve"> градостроительного проектирования Алтайского края, утвержденными постановлением Администрации Алтайского края </w:t>
      </w:r>
      <w:r>
        <w:rPr>
          <w:rStyle w:val="CharAttribute21"/>
          <w:rFonts w:eastAsia="№Е"/>
        </w:rPr>
        <w:t>от 18.05.2012;</w:t>
      </w:r>
    </w:p>
    <w:p w:rsidR="008865B5" w:rsidRPr="00FD07DE" w:rsidRDefault="008865B5" w:rsidP="008865B5">
      <w:pPr>
        <w:tabs>
          <w:tab w:val="left" w:pos="851"/>
        </w:tabs>
        <w:ind w:firstLine="709"/>
      </w:pPr>
      <w:r w:rsidRPr="00FD07DE">
        <w:rPr>
          <w:rStyle w:val="CharAttribute7"/>
        </w:rPr>
        <w:t xml:space="preserve">СП </w:t>
      </w:r>
      <w:r>
        <w:rPr>
          <w:rStyle w:val="CharAttribute7"/>
        </w:rPr>
        <w:t>42.13330.2011</w:t>
      </w:r>
      <w:r w:rsidRPr="00FD07DE">
        <w:rPr>
          <w:rStyle w:val="CharAttribute7"/>
        </w:rPr>
        <w:t xml:space="preserve"> «Градостроительство. Планировка и застройка городских и сельских поселений»;</w:t>
      </w:r>
    </w:p>
    <w:p w:rsidR="008865B5" w:rsidRDefault="008865B5" w:rsidP="008865B5">
      <w:pPr>
        <w:pStyle w:val="ParaAttribute23"/>
        <w:spacing w:line="360" w:lineRule="auto"/>
        <w:rPr>
          <w:sz w:val="24"/>
          <w:szCs w:val="24"/>
        </w:rPr>
      </w:pPr>
      <w:r>
        <w:rPr>
          <w:rStyle w:val="CharAttribute21"/>
          <w:rFonts w:eastAsia="№Е"/>
          <w:szCs w:val="24"/>
        </w:rPr>
        <w:t>Методическими рекомендации по разработке проектов Генеральных планов поселений и городских округов, утвержденные Приказом Министерства регионального развития РФ № 492 от 13.11.2010 г.</w:t>
      </w:r>
    </w:p>
    <w:p w:rsidR="008865B5" w:rsidRPr="00CC707D" w:rsidRDefault="008865B5" w:rsidP="008865B5">
      <w:pPr>
        <w:pStyle w:val="ParaAttribute24"/>
        <w:spacing w:line="360" w:lineRule="auto"/>
        <w:ind w:firstLine="709"/>
        <w:jc w:val="both"/>
        <w:rPr>
          <w:sz w:val="24"/>
          <w:szCs w:val="24"/>
        </w:rPr>
      </w:pPr>
      <w:r w:rsidRPr="00CC707D">
        <w:rPr>
          <w:rStyle w:val="CharAttribute7"/>
          <w:szCs w:val="24"/>
        </w:rPr>
        <w:t>Использовались материалы «Схема</w:t>
      </w:r>
      <w:r w:rsidRPr="00CC707D">
        <w:rPr>
          <w:rStyle w:val="CharAttribute7"/>
          <w:color w:val="FF0000"/>
          <w:szCs w:val="24"/>
        </w:rPr>
        <w:t xml:space="preserve"> </w:t>
      </w:r>
      <w:r w:rsidRPr="00CC707D">
        <w:rPr>
          <w:rStyle w:val="CharAttribute7"/>
          <w:szCs w:val="24"/>
        </w:rPr>
        <w:t xml:space="preserve">территориального планирования Шипуновского района Алтайского края», разработанная специалистами «ИВЭП СО РАН» в 2010 году и </w:t>
      </w:r>
      <w:r w:rsidRPr="00CC707D">
        <w:rPr>
          <w:sz w:val="24"/>
          <w:szCs w:val="24"/>
        </w:rPr>
        <w:t>Программа социально-экономического ра</w:t>
      </w:r>
      <w:r>
        <w:rPr>
          <w:sz w:val="24"/>
          <w:szCs w:val="24"/>
        </w:rPr>
        <w:t xml:space="preserve">звития Горьковского сельсовета </w:t>
      </w:r>
      <w:r w:rsidRPr="00CC707D">
        <w:rPr>
          <w:sz w:val="24"/>
          <w:szCs w:val="24"/>
        </w:rPr>
        <w:t>Шипуновско</w:t>
      </w:r>
      <w:r>
        <w:rPr>
          <w:sz w:val="24"/>
          <w:szCs w:val="24"/>
        </w:rPr>
        <w:t xml:space="preserve">го района Алтайского края </w:t>
      </w:r>
      <w:r w:rsidRPr="00CC707D">
        <w:rPr>
          <w:sz w:val="24"/>
          <w:szCs w:val="24"/>
        </w:rPr>
        <w:t>на 2013-2017 годы</w:t>
      </w:r>
      <w:r w:rsidRPr="00CC707D">
        <w:rPr>
          <w:rStyle w:val="CharAttribute7"/>
          <w:szCs w:val="24"/>
        </w:rPr>
        <w:t xml:space="preserve"> Проектом предусмотрена следующая очередность развития: первая очередь на </w:t>
      </w:r>
      <w:r w:rsidRPr="00CC707D">
        <w:rPr>
          <w:rStyle w:val="CharAttribute18"/>
          <w:szCs w:val="24"/>
        </w:rPr>
        <w:t>2014- 2020 г.г</w:t>
      </w:r>
      <w:r w:rsidRPr="00CC707D">
        <w:rPr>
          <w:rStyle w:val="CharAttribute7"/>
          <w:szCs w:val="24"/>
        </w:rPr>
        <w:t xml:space="preserve">. и расчётный срок на </w:t>
      </w:r>
      <w:r w:rsidRPr="00CC707D">
        <w:rPr>
          <w:rStyle w:val="CharAttribute18"/>
          <w:szCs w:val="24"/>
        </w:rPr>
        <w:t xml:space="preserve">2014- </w:t>
      </w:r>
      <w:r w:rsidR="000A24E8">
        <w:rPr>
          <w:rStyle w:val="CharAttribute18"/>
          <w:szCs w:val="24"/>
        </w:rPr>
        <w:t>2034</w:t>
      </w:r>
      <w:r w:rsidRPr="00CC707D">
        <w:rPr>
          <w:rStyle w:val="CharAttribute18"/>
          <w:szCs w:val="24"/>
        </w:rPr>
        <w:t xml:space="preserve"> г.г</w:t>
      </w:r>
      <w:r w:rsidRPr="00CC707D">
        <w:rPr>
          <w:rStyle w:val="CharAttribute7"/>
          <w:szCs w:val="24"/>
        </w:rPr>
        <w:t xml:space="preserve">. </w:t>
      </w:r>
    </w:p>
    <w:p w:rsidR="008865B5" w:rsidRDefault="008865B5" w:rsidP="008865B5">
      <w:pPr>
        <w:pStyle w:val="ParaAttribute24"/>
        <w:spacing w:line="360" w:lineRule="auto"/>
        <w:ind w:firstLine="709"/>
        <w:jc w:val="both"/>
        <w:rPr>
          <w:sz w:val="24"/>
          <w:szCs w:val="24"/>
        </w:rPr>
      </w:pPr>
      <w:r>
        <w:rPr>
          <w:rStyle w:val="CharAttribute18"/>
          <w:szCs w:val="24"/>
        </w:rPr>
        <w:t>Цель работы</w:t>
      </w:r>
      <w:r>
        <w:rPr>
          <w:rStyle w:val="CharAttribute7"/>
          <w:szCs w:val="24"/>
        </w:rPr>
        <w:t xml:space="preserve"> – обоснование планирования устойчивого развития территориальной административной градообразующей единицы Алтайского района - муниципального образования Горьковский сельсовет на основе:</w:t>
      </w:r>
    </w:p>
    <w:p w:rsidR="008865B5" w:rsidRPr="00FF5BE3" w:rsidRDefault="008865B5" w:rsidP="008865B5">
      <w:pPr>
        <w:tabs>
          <w:tab w:val="left" w:pos="851"/>
        </w:tabs>
        <w:ind w:firstLine="709"/>
      </w:pPr>
      <w:r>
        <w:rPr>
          <w:rStyle w:val="CharAttribute7"/>
        </w:rPr>
        <w:t>- анализа</w:t>
      </w:r>
      <w:r w:rsidRPr="00FF5BE3">
        <w:rPr>
          <w:rStyle w:val="CharAttribute7"/>
        </w:rPr>
        <w:t xml:space="preserve"> состояния территории, проблем и направлений ее комплексного развития;</w:t>
      </w:r>
    </w:p>
    <w:p w:rsidR="008865B5" w:rsidRPr="00FF5BE3" w:rsidRDefault="008865B5" w:rsidP="008865B5">
      <w:pPr>
        <w:tabs>
          <w:tab w:val="left" w:pos="851"/>
        </w:tabs>
        <w:ind w:firstLine="709"/>
      </w:pPr>
      <w:r>
        <w:rPr>
          <w:rStyle w:val="CharAttribute7"/>
        </w:rPr>
        <w:t xml:space="preserve">- </w:t>
      </w:r>
      <w:r w:rsidRPr="00FF5BE3">
        <w:rPr>
          <w:rStyle w:val="CharAttribute7"/>
        </w:rPr>
        <w:t xml:space="preserve">оптимальной организации территориального зонирования, планировочной структуры </w:t>
      </w:r>
      <w:r>
        <w:rPr>
          <w:rStyle w:val="CharAttribute7"/>
        </w:rPr>
        <w:t xml:space="preserve">муниципального </w:t>
      </w:r>
      <w:r w:rsidRPr="00FF5BE3">
        <w:rPr>
          <w:rStyle w:val="CharAttribute7"/>
        </w:rPr>
        <w:t>образования направленн</w:t>
      </w:r>
      <w:r>
        <w:rPr>
          <w:rStyle w:val="CharAttribute7"/>
        </w:rPr>
        <w:t>ой</w:t>
      </w:r>
      <w:r w:rsidRPr="00FF5BE3">
        <w:rPr>
          <w:rStyle w:val="CharAttribute7"/>
        </w:rPr>
        <w:t xml:space="preserve"> на создание благоприятных условий комплексного развития отраслей производства и переработки сельскохозяйственной продукции, сферы </w:t>
      </w:r>
      <w:r>
        <w:rPr>
          <w:rStyle w:val="CharAttribute7"/>
        </w:rPr>
        <w:t xml:space="preserve">услуг и </w:t>
      </w:r>
      <w:r w:rsidRPr="00FF5BE3">
        <w:rPr>
          <w:rStyle w:val="CharAttribute7"/>
        </w:rPr>
        <w:t>жизнедеятельности населения, охраны окружающей среды и объектов культурного наследия;</w:t>
      </w:r>
    </w:p>
    <w:p w:rsidR="008865B5" w:rsidRPr="00FF5BE3" w:rsidRDefault="008865B5" w:rsidP="008865B5">
      <w:pPr>
        <w:tabs>
          <w:tab w:val="left" w:pos="851"/>
        </w:tabs>
        <w:ind w:firstLine="709"/>
      </w:pPr>
      <w:r>
        <w:rPr>
          <w:rStyle w:val="CharAttribute7"/>
        </w:rPr>
        <w:t xml:space="preserve">- </w:t>
      </w:r>
      <w:r w:rsidRPr="00FF5BE3">
        <w:rPr>
          <w:rStyle w:val="CharAttribute7"/>
        </w:rPr>
        <w:t>обоснования  вариантов решения задач территориального планирования;</w:t>
      </w:r>
    </w:p>
    <w:p w:rsidR="008865B5" w:rsidRPr="00FF5BE3" w:rsidRDefault="008865B5" w:rsidP="008865B5">
      <w:pPr>
        <w:tabs>
          <w:tab w:val="left" w:pos="851"/>
        </w:tabs>
        <w:ind w:firstLine="709"/>
      </w:pPr>
      <w:r>
        <w:rPr>
          <w:rStyle w:val="CharAttribute7"/>
        </w:rPr>
        <w:t xml:space="preserve">- </w:t>
      </w:r>
      <w:r w:rsidRPr="00FF5BE3">
        <w:rPr>
          <w:rStyle w:val="CharAttribute7"/>
        </w:rPr>
        <w:t>обоснования  мероприятий по территориальному планированию;</w:t>
      </w:r>
    </w:p>
    <w:p w:rsidR="008865B5" w:rsidRPr="00FF5BE3" w:rsidRDefault="008865B5" w:rsidP="008865B5">
      <w:pPr>
        <w:tabs>
          <w:tab w:val="left" w:pos="851"/>
        </w:tabs>
        <w:ind w:firstLine="709"/>
      </w:pPr>
      <w:r>
        <w:rPr>
          <w:rStyle w:val="CharAttribute7"/>
        </w:rPr>
        <w:lastRenderedPageBreak/>
        <w:t xml:space="preserve">- </w:t>
      </w:r>
      <w:r w:rsidRPr="00FF5BE3">
        <w:rPr>
          <w:rStyle w:val="CharAttribute7"/>
        </w:rPr>
        <w:t xml:space="preserve">обоснования  последовательности этапов реализации предложений по территориальному планированию. </w:t>
      </w:r>
    </w:p>
    <w:p w:rsidR="008865B5" w:rsidRDefault="008865B5" w:rsidP="008865B5">
      <w:pPr>
        <w:pStyle w:val="ParaAttribute24"/>
        <w:spacing w:line="360" w:lineRule="auto"/>
        <w:ind w:firstLine="709"/>
        <w:jc w:val="both"/>
        <w:rPr>
          <w:sz w:val="24"/>
          <w:szCs w:val="24"/>
        </w:rPr>
      </w:pPr>
      <w:r>
        <w:rPr>
          <w:rStyle w:val="CharAttribute18"/>
          <w:szCs w:val="24"/>
        </w:rPr>
        <w:t>Задачами</w:t>
      </w:r>
      <w:r>
        <w:rPr>
          <w:rStyle w:val="CharAttribute7"/>
          <w:szCs w:val="24"/>
        </w:rPr>
        <w:t xml:space="preserve"> </w:t>
      </w:r>
      <w:r>
        <w:rPr>
          <w:rStyle w:val="CharAttribute23"/>
          <w:szCs w:val="24"/>
        </w:rPr>
        <w:t>генерального плана являются:</w:t>
      </w:r>
    </w:p>
    <w:p w:rsidR="008865B5" w:rsidRPr="00937C34" w:rsidRDefault="008865B5" w:rsidP="008865B5">
      <w:pPr>
        <w:tabs>
          <w:tab w:val="left" w:pos="993"/>
        </w:tabs>
        <w:ind w:firstLine="709"/>
      </w:pPr>
      <w:r w:rsidRPr="00937C34">
        <w:rPr>
          <w:rStyle w:val="CharAttribute23"/>
        </w:rPr>
        <w:t>Планирование границ функциональных зон с отображением параметров их перспективного развития, в том числе:</w:t>
      </w:r>
    </w:p>
    <w:p w:rsidR="008865B5" w:rsidRDefault="008865B5" w:rsidP="008865B5">
      <w:pPr>
        <w:pStyle w:val="affffffffa"/>
        <w:widowControl w:val="0"/>
        <w:numPr>
          <w:ilvl w:val="0"/>
          <w:numId w:val="41"/>
        </w:numPr>
        <w:tabs>
          <w:tab w:val="left" w:pos="993"/>
        </w:tabs>
        <w:autoSpaceDE w:val="0"/>
        <w:autoSpaceDN w:val="0"/>
        <w:ind w:left="0" w:firstLine="709"/>
        <w:contextualSpacing w:val="0"/>
      </w:pPr>
      <w:r>
        <w:rPr>
          <w:rStyle w:val="CharAttribute23"/>
        </w:rPr>
        <w:t>грани</w:t>
      </w:r>
      <w:r w:rsidRPr="003F6BA8">
        <w:rPr>
          <w:rStyle w:val="CharAttribute23"/>
        </w:rPr>
        <w:t>ц</w:t>
      </w:r>
      <w:r>
        <w:rPr>
          <w:rStyle w:val="CharAttribute23"/>
          <w:color w:val="FF0000"/>
        </w:rPr>
        <w:t xml:space="preserve"> </w:t>
      </w:r>
      <w:r>
        <w:rPr>
          <w:rStyle w:val="CharAttribute23"/>
        </w:rPr>
        <w:t>территорий объектов культурного наследия;</w:t>
      </w:r>
    </w:p>
    <w:p w:rsidR="008865B5" w:rsidRDefault="008865B5" w:rsidP="008865B5">
      <w:pPr>
        <w:pStyle w:val="affffffffa"/>
        <w:widowControl w:val="0"/>
        <w:numPr>
          <w:ilvl w:val="0"/>
          <w:numId w:val="41"/>
        </w:numPr>
        <w:tabs>
          <w:tab w:val="left" w:pos="993"/>
        </w:tabs>
        <w:autoSpaceDE w:val="0"/>
        <w:autoSpaceDN w:val="0"/>
        <w:ind w:left="0" w:firstLine="709"/>
        <w:contextualSpacing w:val="0"/>
      </w:pPr>
      <w:r>
        <w:rPr>
          <w:rStyle w:val="CharAttribute23"/>
        </w:rPr>
        <w:t>границ зон с особыми условиями использования территорий;</w:t>
      </w:r>
    </w:p>
    <w:p w:rsidR="008865B5" w:rsidRDefault="008865B5" w:rsidP="008865B5">
      <w:pPr>
        <w:pStyle w:val="affffffffa"/>
        <w:widowControl w:val="0"/>
        <w:numPr>
          <w:ilvl w:val="0"/>
          <w:numId w:val="41"/>
        </w:numPr>
        <w:tabs>
          <w:tab w:val="left" w:pos="993"/>
        </w:tabs>
        <w:autoSpaceDE w:val="0"/>
        <w:autoSpaceDN w:val="0"/>
        <w:ind w:left="0" w:firstLine="709"/>
        <w:contextualSpacing w:val="0"/>
      </w:pPr>
      <w:r>
        <w:rPr>
          <w:rStyle w:val="CharAttribute23"/>
        </w:rPr>
        <w:t>границ территорий, подверженных риску возникновения чрезвычайных ситуаций природного и техногенного характера и воздействия  их последствий;</w:t>
      </w:r>
    </w:p>
    <w:p w:rsidR="008865B5" w:rsidRDefault="008865B5" w:rsidP="008865B5">
      <w:pPr>
        <w:pStyle w:val="affffffffa"/>
        <w:widowControl w:val="0"/>
        <w:numPr>
          <w:ilvl w:val="0"/>
          <w:numId w:val="41"/>
        </w:numPr>
        <w:tabs>
          <w:tab w:val="left" w:pos="993"/>
        </w:tabs>
        <w:autoSpaceDE w:val="0"/>
        <w:autoSpaceDN w:val="0"/>
        <w:ind w:left="0" w:firstLine="709"/>
        <w:contextualSpacing w:val="0"/>
      </w:pPr>
      <w:r>
        <w:rPr>
          <w:rStyle w:val="CharAttribute23"/>
        </w:rPr>
        <w:t>границ земельных участков, которые предоставлены для размещения объектов капитального строительства федерального, краевого или муниципального значения, а также границы участков, на которых размещены объекты капитального строительства федерального, краевого или муниципального значения;</w:t>
      </w:r>
    </w:p>
    <w:p w:rsidR="008865B5" w:rsidRDefault="008865B5" w:rsidP="008865B5">
      <w:pPr>
        <w:pStyle w:val="affffffffa"/>
        <w:widowControl w:val="0"/>
        <w:numPr>
          <w:ilvl w:val="0"/>
          <w:numId w:val="41"/>
        </w:numPr>
        <w:tabs>
          <w:tab w:val="left" w:pos="993"/>
        </w:tabs>
        <w:autoSpaceDE w:val="0"/>
        <w:autoSpaceDN w:val="0"/>
        <w:ind w:left="0" w:firstLine="709"/>
        <w:contextualSpacing w:val="0"/>
      </w:pPr>
      <w:r>
        <w:rPr>
          <w:rStyle w:val="CharAttribute23"/>
        </w:rPr>
        <w:t>границ зон планируемого размещения объектов капитального строительства федерального, краевого или муниципального значения.</w:t>
      </w:r>
    </w:p>
    <w:p w:rsidR="008865B5" w:rsidRDefault="008865B5" w:rsidP="008865B5">
      <w:pPr>
        <w:pStyle w:val="affffffffa"/>
        <w:widowControl w:val="0"/>
        <w:numPr>
          <w:ilvl w:val="0"/>
          <w:numId w:val="41"/>
        </w:numPr>
        <w:tabs>
          <w:tab w:val="left" w:pos="993"/>
        </w:tabs>
        <w:autoSpaceDE w:val="0"/>
        <w:autoSpaceDN w:val="0"/>
        <w:ind w:left="0" w:firstLine="709"/>
        <w:contextualSpacing w:val="0"/>
      </w:pPr>
      <w:r>
        <w:rPr>
          <w:rStyle w:val="CharAttribute23"/>
        </w:rPr>
        <w:t>границ зон инженерной и транспортной инфраструктур;</w:t>
      </w:r>
    </w:p>
    <w:p w:rsidR="008865B5" w:rsidRDefault="008865B5" w:rsidP="008865B5">
      <w:pPr>
        <w:pStyle w:val="affffffffa"/>
        <w:widowControl w:val="0"/>
        <w:numPr>
          <w:ilvl w:val="0"/>
          <w:numId w:val="41"/>
        </w:numPr>
        <w:tabs>
          <w:tab w:val="left" w:pos="993"/>
        </w:tabs>
        <w:autoSpaceDE w:val="0"/>
        <w:autoSpaceDN w:val="0"/>
        <w:ind w:left="0" w:firstLine="709"/>
        <w:contextualSpacing w:val="0"/>
      </w:pPr>
      <w:r>
        <w:rPr>
          <w:rStyle w:val="CharAttribute23"/>
        </w:rPr>
        <w:t>границ земель сельскохозяйственного назначения;</w:t>
      </w:r>
    </w:p>
    <w:p w:rsidR="008865B5" w:rsidRDefault="008865B5" w:rsidP="008865B5">
      <w:pPr>
        <w:pStyle w:val="affffffffa"/>
        <w:widowControl w:val="0"/>
        <w:numPr>
          <w:ilvl w:val="0"/>
          <w:numId w:val="41"/>
        </w:numPr>
        <w:tabs>
          <w:tab w:val="left" w:pos="993"/>
        </w:tabs>
        <w:autoSpaceDE w:val="0"/>
        <w:autoSpaceDN w:val="0"/>
        <w:ind w:left="0" w:firstLine="709"/>
        <w:contextualSpacing w:val="0"/>
      </w:pPr>
      <w:r>
        <w:rPr>
          <w:rStyle w:val="CharAttribute23"/>
        </w:rPr>
        <w:t>границ земель лесного фонда, водного фонда, земель промышленности и иного специального назначения.</w:t>
      </w:r>
    </w:p>
    <w:p w:rsidR="008865B5" w:rsidRPr="00937C34" w:rsidRDefault="008865B5" w:rsidP="008865B5">
      <w:pPr>
        <w:tabs>
          <w:tab w:val="left" w:pos="1134"/>
        </w:tabs>
        <w:ind w:firstLine="709"/>
      </w:pPr>
      <w:r w:rsidRPr="00937C34">
        <w:rPr>
          <w:rStyle w:val="CharAttribute21"/>
          <w:rFonts w:eastAsia="№Е"/>
        </w:rPr>
        <w:t>Формирование предложений по развитию архитектурно-пространственной среды, а также зонирование территории населённых пунктов в соответствии с требованиями Градостроительного Кодекса РФ;</w:t>
      </w:r>
    </w:p>
    <w:p w:rsidR="008865B5" w:rsidRPr="00937C34" w:rsidRDefault="008865B5" w:rsidP="008865B5">
      <w:pPr>
        <w:tabs>
          <w:tab w:val="left" w:pos="1134"/>
        </w:tabs>
        <w:ind w:firstLine="709"/>
      </w:pPr>
      <w:r w:rsidRPr="00937C34">
        <w:rPr>
          <w:rStyle w:val="CharAttribute21"/>
          <w:rFonts w:eastAsia="№Е"/>
        </w:rPr>
        <w:t>Ориентация на комплексную оценку и охрану среды поселения.</w:t>
      </w:r>
    </w:p>
    <w:p w:rsidR="008865B5" w:rsidRPr="00937C34" w:rsidRDefault="008865B5" w:rsidP="008865B5">
      <w:pPr>
        <w:tabs>
          <w:tab w:val="left" w:pos="1134"/>
        </w:tabs>
        <w:ind w:firstLine="709"/>
      </w:pPr>
      <w:r w:rsidRPr="00937C34">
        <w:rPr>
          <w:rStyle w:val="CharAttribute21"/>
          <w:rFonts w:eastAsia="№Е"/>
        </w:rPr>
        <w:t>Разработка мероприятий по улучшению условий проживания населения МО Горьковский сельсовет – оптимизация экологической ситуации, развитие транспортной и инженерной инфраструктур.</w:t>
      </w:r>
    </w:p>
    <w:p w:rsidR="008865B5" w:rsidRDefault="008865B5">
      <w:pPr>
        <w:spacing w:after="200" w:line="276" w:lineRule="auto"/>
        <w:ind w:firstLine="0"/>
        <w:jc w:val="left"/>
        <w:rPr>
          <w:b/>
          <w:caps/>
        </w:rPr>
      </w:pPr>
      <w:r>
        <w:br w:type="page"/>
      </w:r>
    </w:p>
    <w:p w:rsidR="001D3662" w:rsidRPr="00E77AE3" w:rsidRDefault="001D3662" w:rsidP="001D3662">
      <w:pPr>
        <w:pStyle w:val="S1"/>
        <w:numPr>
          <w:ilvl w:val="0"/>
          <w:numId w:val="0"/>
        </w:numPr>
        <w:spacing w:before="240"/>
        <w:ind w:left="927"/>
        <w:outlineLvl w:val="0"/>
      </w:pPr>
      <w:r w:rsidRPr="00E77AE3">
        <w:lastRenderedPageBreak/>
        <w:t>2. ПЕРЕЧЕНЬ ОСНОВНЫХ МЕРОПРИЯТИЙ ПО ТЕРРИТОРИАЛЬ</w:t>
      </w:r>
      <w:r w:rsidR="00DE2024">
        <w:t>НОМУ ПЛАНИРОВАНИЮ МО ГОРЬКОВСКий</w:t>
      </w:r>
      <w:r w:rsidRPr="00E77AE3">
        <w:t xml:space="preserve"> СЕЛЬСОВЕТ</w:t>
      </w:r>
      <w:bookmarkEnd w:id="3"/>
      <w:r w:rsidRPr="00E77AE3">
        <w:t>.</w:t>
      </w:r>
      <w:bookmarkEnd w:id="4"/>
      <w:bookmarkEnd w:id="5"/>
    </w:p>
    <w:p w:rsidR="001D3662" w:rsidRPr="00E77AE3" w:rsidRDefault="001D3662" w:rsidP="008306E3">
      <w:pPr>
        <w:pStyle w:val="S20"/>
        <w:spacing w:after="0"/>
      </w:pPr>
      <w:bookmarkStart w:id="12" w:name="_Toc320001368"/>
      <w:bookmarkStart w:id="13" w:name="_Toc370811278"/>
      <w:bookmarkStart w:id="14" w:name="_Toc380137520"/>
      <w:r w:rsidRPr="00E77AE3">
        <w:t>2.1. Мероприятия по развитию функционально-планировочной структуры.</w:t>
      </w:r>
      <w:bookmarkEnd w:id="12"/>
      <w:bookmarkEnd w:id="13"/>
      <w:bookmarkEnd w:id="14"/>
    </w:p>
    <w:p w:rsidR="001D3662" w:rsidRPr="00E77AE3" w:rsidRDefault="001D3662" w:rsidP="008306E3">
      <w:pPr>
        <w:widowControl w:val="0"/>
        <w:ind w:firstLine="709"/>
        <w:rPr>
          <w:spacing w:val="-9"/>
        </w:rPr>
      </w:pPr>
      <w:r w:rsidRPr="00E77AE3">
        <w:t xml:space="preserve">Проектом предусмотрено сохранение и упорядочение сложившейся архитектурно-планировочной структуры населённых пунктов, усиление существующих композиционных осей, в виде главных улиц, за счет увеличения их профилей и организация новых транспортных связей, создание взаимоувязанной системы общественных центров и рекреационных зон, определение территорий для размещения перспективной застройки на расчетный срок. </w:t>
      </w:r>
      <w:r w:rsidRPr="00E77AE3">
        <w:rPr>
          <w:spacing w:val="-9"/>
        </w:rPr>
        <w:t xml:space="preserve">Развитие населенных пунктов планируется за счет: </w:t>
      </w:r>
    </w:p>
    <w:p w:rsidR="001D3662" w:rsidRPr="00E77AE3" w:rsidRDefault="001D3662" w:rsidP="008306E3">
      <w:pPr>
        <w:widowControl w:val="0"/>
        <w:numPr>
          <w:ilvl w:val="0"/>
          <w:numId w:val="33"/>
        </w:numPr>
        <w:tabs>
          <w:tab w:val="left" w:pos="851"/>
          <w:tab w:val="left" w:pos="1080"/>
        </w:tabs>
        <w:ind w:left="0" w:firstLine="709"/>
      </w:pPr>
      <w:r w:rsidRPr="00E77AE3">
        <w:t>миграционного и естественного прироста населения;</w:t>
      </w:r>
    </w:p>
    <w:p w:rsidR="001D3662" w:rsidRPr="00E77AE3" w:rsidRDefault="001D3662" w:rsidP="008306E3">
      <w:pPr>
        <w:widowControl w:val="0"/>
        <w:numPr>
          <w:ilvl w:val="0"/>
          <w:numId w:val="33"/>
        </w:numPr>
        <w:tabs>
          <w:tab w:val="left" w:pos="851"/>
          <w:tab w:val="left" w:pos="1080"/>
        </w:tabs>
        <w:ind w:left="0" w:firstLine="709"/>
      </w:pPr>
      <w:r w:rsidRPr="00E77AE3">
        <w:t xml:space="preserve">сохранения действующих производственных предприятий и коммунально-складских территорий; </w:t>
      </w:r>
    </w:p>
    <w:p w:rsidR="001D3662" w:rsidRPr="00E77AE3" w:rsidRDefault="001D3662" w:rsidP="008306E3">
      <w:pPr>
        <w:widowControl w:val="0"/>
        <w:numPr>
          <w:ilvl w:val="0"/>
          <w:numId w:val="33"/>
        </w:numPr>
        <w:tabs>
          <w:tab w:val="left" w:pos="851"/>
          <w:tab w:val="left" w:pos="1080"/>
        </w:tabs>
        <w:ind w:left="0" w:firstLine="709"/>
      </w:pPr>
      <w:r w:rsidRPr="00E77AE3">
        <w:t>освоения свободных территорий под жилую и общественную застройку.</w:t>
      </w:r>
    </w:p>
    <w:p w:rsidR="001D3662" w:rsidRPr="00E77AE3" w:rsidRDefault="001D3662" w:rsidP="008306E3">
      <w:pPr>
        <w:widowControl w:val="0"/>
        <w:tabs>
          <w:tab w:val="left" w:pos="720"/>
        </w:tabs>
        <w:ind w:firstLine="709"/>
        <w:rPr>
          <w:spacing w:val="-9"/>
        </w:rPr>
      </w:pPr>
      <w:r w:rsidRPr="00E77AE3">
        <w:rPr>
          <w:spacing w:val="-9"/>
        </w:rPr>
        <w:t>При этом архитектурно-планировочные решения достигаются следующими методами:</w:t>
      </w:r>
    </w:p>
    <w:p w:rsidR="001D3662" w:rsidRPr="00E77AE3" w:rsidRDefault="001D3662" w:rsidP="008306E3">
      <w:pPr>
        <w:widowControl w:val="0"/>
        <w:numPr>
          <w:ilvl w:val="0"/>
          <w:numId w:val="33"/>
        </w:numPr>
        <w:tabs>
          <w:tab w:val="left" w:pos="851"/>
          <w:tab w:val="left" w:pos="1080"/>
        </w:tabs>
        <w:ind w:left="0" w:firstLine="709"/>
      </w:pPr>
      <w:r w:rsidRPr="00E77AE3">
        <w:t>упорядочением планировочной структуры селитебной территории с устройством межквартальных проездов;</w:t>
      </w:r>
    </w:p>
    <w:p w:rsidR="001D3662" w:rsidRPr="00E77AE3" w:rsidRDefault="001D3662" w:rsidP="008306E3">
      <w:pPr>
        <w:widowControl w:val="0"/>
        <w:numPr>
          <w:ilvl w:val="0"/>
          <w:numId w:val="33"/>
        </w:numPr>
        <w:tabs>
          <w:tab w:val="left" w:pos="851"/>
          <w:tab w:val="left" w:pos="1080"/>
        </w:tabs>
        <w:ind w:left="0" w:firstLine="709"/>
      </w:pPr>
      <w:r w:rsidRPr="00E77AE3">
        <w:t>размещением необходимых объектов общественного назначения;</w:t>
      </w:r>
    </w:p>
    <w:p w:rsidR="001D3662" w:rsidRPr="00E77AE3" w:rsidRDefault="001D3662" w:rsidP="008306E3">
      <w:pPr>
        <w:widowControl w:val="0"/>
        <w:numPr>
          <w:ilvl w:val="0"/>
          <w:numId w:val="33"/>
        </w:numPr>
        <w:tabs>
          <w:tab w:val="left" w:pos="851"/>
          <w:tab w:val="left" w:pos="1080"/>
        </w:tabs>
        <w:ind w:left="0" w:firstLine="709"/>
      </w:pPr>
      <w:r w:rsidRPr="00E77AE3">
        <w:t>благоустройством территорий населенных пунктов, формированием улично-дорожной сети, устройством пешеходных тротуаров и укреплением поверхности грунтов посевом акклиматизированных трав, посадкой деревьев и кустарников;</w:t>
      </w:r>
    </w:p>
    <w:p w:rsidR="001D3662" w:rsidRPr="00E77AE3" w:rsidRDefault="001D3662" w:rsidP="008306E3">
      <w:pPr>
        <w:widowControl w:val="0"/>
        <w:numPr>
          <w:ilvl w:val="0"/>
          <w:numId w:val="33"/>
        </w:numPr>
        <w:tabs>
          <w:tab w:val="left" w:pos="851"/>
          <w:tab w:val="left" w:pos="1080"/>
        </w:tabs>
        <w:ind w:left="0" w:firstLine="709"/>
      </w:pPr>
      <w:r w:rsidRPr="00E77AE3">
        <w:t>размещением объектов инженерной инфраструктуры и жизнеобеспечения для создания комфортных условий проживания.</w:t>
      </w:r>
    </w:p>
    <w:p w:rsidR="001D3662" w:rsidRPr="00E77AE3" w:rsidRDefault="001D3662" w:rsidP="008306E3">
      <w:pPr>
        <w:widowControl w:val="0"/>
        <w:ind w:firstLine="709"/>
      </w:pPr>
      <w:r w:rsidRPr="00E77AE3">
        <w:t>Согласно расчетам численность населения на 1-ю очередь составит:</w:t>
      </w:r>
    </w:p>
    <w:p w:rsidR="001D3662" w:rsidRPr="00E77AE3" w:rsidRDefault="00C731AF" w:rsidP="00C731AF">
      <w:pPr>
        <w:widowControl w:val="0"/>
      </w:pPr>
      <w:r>
        <w:t xml:space="preserve"> - </w:t>
      </w:r>
      <w:r w:rsidR="00E77AE3" w:rsidRPr="00E77AE3">
        <w:t>с</w:t>
      </w:r>
      <w:r w:rsidR="001D3662" w:rsidRPr="00E77AE3">
        <w:t xml:space="preserve">. Горьковское - </w:t>
      </w:r>
      <w:r w:rsidR="00E77AE3" w:rsidRPr="00E77AE3">
        <w:t>1228</w:t>
      </w:r>
      <w:r w:rsidR="001D3662" w:rsidRPr="00E77AE3">
        <w:t xml:space="preserve"> чел.;</w:t>
      </w:r>
    </w:p>
    <w:p w:rsidR="001D3662" w:rsidRPr="00E77AE3" w:rsidRDefault="00C731AF" w:rsidP="00C731AF">
      <w:pPr>
        <w:widowControl w:val="0"/>
        <w:ind w:left="709" w:firstLine="0"/>
      </w:pPr>
      <w:r>
        <w:t xml:space="preserve"> - </w:t>
      </w:r>
      <w:r w:rsidR="001D3662" w:rsidRPr="00E77AE3">
        <w:t xml:space="preserve"> п. Мирный – </w:t>
      </w:r>
      <w:r w:rsidR="00E77AE3" w:rsidRPr="00E77AE3">
        <w:t>117</w:t>
      </w:r>
      <w:r w:rsidR="001D3662" w:rsidRPr="00E77AE3">
        <w:t xml:space="preserve"> чел.;</w:t>
      </w:r>
    </w:p>
    <w:p w:rsidR="001D3662" w:rsidRPr="00E77AE3" w:rsidRDefault="00C731AF" w:rsidP="00C731AF">
      <w:pPr>
        <w:widowControl w:val="0"/>
        <w:ind w:left="709" w:firstLine="0"/>
      </w:pPr>
      <w:r>
        <w:t xml:space="preserve"> - </w:t>
      </w:r>
      <w:r w:rsidR="001D3662" w:rsidRPr="00E77AE3">
        <w:t xml:space="preserve"> п. Защита – </w:t>
      </w:r>
      <w:r w:rsidR="00E77AE3" w:rsidRPr="00E77AE3">
        <w:t>60</w:t>
      </w:r>
      <w:r w:rsidR="001D3662" w:rsidRPr="00E77AE3">
        <w:t xml:space="preserve"> чел.</w:t>
      </w:r>
    </w:p>
    <w:p w:rsidR="001D3662" w:rsidRPr="00E77AE3" w:rsidRDefault="001D3662" w:rsidP="008306E3">
      <w:pPr>
        <w:widowControl w:val="0"/>
        <w:ind w:firstLine="709"/>
      </w:pPr>
      <w:r w:rsidRPr="00E77AE3">
        <w:t>На расчетный срок:</w:t>
      </w:r>
    </w:p>
    <w:p w:rsidR="001D3662" w:rsidRPr="00E77AE3" w:rsidRDefault="001D3662" w:rsidP="008306E3">
      <w:pPr>
        <w:widowControl w:val="0"/>
        <w:ind w:firstLine="709"/>
      </w:pPr>
      <w:bookmarkStart w:id="15" w:name="_Toc320001370"/>
      <w:r w:rsidRPr="00E77AE3">
        <w:t xml:space="preserve">- </w:t>
      </w:r>
      <w:r w:rsidR="00E77AE3" w:rsidRPr="00E77AE3">
        <w:t>с</w:t>
      </w:r>
      <w:r w:rsidRPr="00E77AE3">
        <w:t xml:space="preserve">. Горьковское - </w:t>
      </w:r>
      <w:r w:rsidR="00E77AE3" w:rsidRPr="00E77AE3">
        <w:t>1320</w:t>
      </w:r>
      <w:r w:rsidRPr="00E77AE3">
        <w:t xml:space="preserve"> чел.;</w:t>
      </w:r>
    </w:p>
    <w:p w:rsidR="001D3662" w:rsidRPr="00E77AE3" w:rsidRDefault="001D3662" w:rsidP="008306E3">
      <w:pPr>
        <w:widowControl w:val="0"/>
        <w:ind w:firstLine="709"/>
      </w:pPr>
      <w:r w:rsidRPr="00E77AE3">
        <w:t xml:space="preserve">- п. Мирный – </w:t>
      </w:r>
      <w:r w:rsidR="00E77AE3" w:rsidRPr="00E77AE3">
        <w:t>125</w:t>
      </w:r>
      <w:r w:rsidRPr="00E77AE3">
        <w:t xml:space="preserve"> чел.;</w:t>
      </w:r>
    </w:p>
    <w:p w:rsidR="001D3662" w:rsidRPr="00E77AE3" w:rsidRDefault="001D3662" w:rsidP="008306E3">
      <w:pPr>
        <w:widowControl w:val="0"/>
        <w:ind w:firstLine="709"/>
      </w:pPr>
      <w:r w:rsidRPr="00E77AE3">
        <w:t xml:space="preserve">- п. Защита – </w:t>
      </w:r>
      <w:r w:rsidR="00E77AE3" w:rsidRPr="00E77AE3">
        <w:t>65</w:t>
      </w:r>
      <w:r w:rsidRPr="00E77AE3">
        <w:t xml:space="preserve"> чел.</w:t>
      </w:r>
    </w:p>
    <w:bookmarkEnd w:id="15"/>
    <w:p w:rsidR="001D3662" w:rsidRPr="009269C2" w:rsidRDefault="00E77AE3" w:rsidP="008306E3">
      <w:pPr>
        <w:widowControl w:val="0"/>
        <w:tabs>
          <w:tab w:val="left" w:pos="720"/>
        </w:tabs>
        <w:ind w:firstLine="709"/>
        <w:rPr>
          <w:b/>
        </w:rPr>
      </w:pPr>
      <w:r w:rsidRPr="009269C2">
        <w:rPr>
          <w:b/>
        </w:rPr>
        <w:t>с</w:t>
      </w:r>
      <w:r w:rsidR="001D3662" w:rsidRPr="009269C2">
        <w:rPr>
          <w:b/>
        </w:rPr>
        <w:t>. Горьковское</w:t>
      </w:r>
      <w:r w:rsidR="003143D7">
        <w:rPr>
          <w:b/>
        </w:rPr>
        <w:t>.</w:t>
      </w:r>
    </w:p>
    <w:p w:rsidR="001D3662" w:rsidRPr="009269C2" w:rsidRDefault="00E77AE3" w:rsidP="008306E3">
      <w:pPr>
        <w:widowControl w:val="0"/>
        <w:tabs>
          <w:tab w:val="left" w:pos="720"/>
        </w:tabs>
        <w:ind w:firstLine="709"/>
      </w:pPr>
      <w:r w:rsidRPr="009269C2">
        <w:t>с</w:t>
      </w:r>
      <w:r w:rsidR="001D3662" w:rsidRPr="009269C2">
        <w:t>. Горьковское</w:t>
      </w:r>
      <w:r w:rsidR="001D3662" w:rsidRPr="009269C2">
        <w:rPr>
          <w:b/>
        </w:rPr>
        <w:t xml:space="preserve"> </w:t>
      </w:r>
      <w:r w:rsidR="001D3662" w:rsidRPr="009269C2">
        <w:rPr>
          <w:spacing w:val="-5"/>
          <w:lang w:eastAsia="en-US"/>
        </w:rPr>
        <w:t>- административный центр МО Горьковск</w:t>
      </w:r>
      <w:r w:rsidRPr="009269C2">
        <w:rPr>
          <w:spacing w:val="-5"/>
          <w:lang w:eastAsia="en-US"/>
        </w:rPr>
        <w:t>ий</w:t>
      </w:r>
      <w:r w:rsidR="001D3662" w:rsidRPr="009269C2">
        <w:rPr>
          <w:spacing w:val="-5"/>
          <w:lang w:eastAsia="en-US"/>
        </w:rPr>
        <w:t xml:space="preserve"> сельсовет Шипуновского района, </w:t>
      </w:r>
      <w:r w:rsidR="001D3662" w:rsidRPr="009269C2">
        <w:t xml:space="preserve">занимает выгодное транспортное положение. </w:t>
      </w:r>
      <w:r w:rsidRPr="009269C2">
        <w:t xml:space="preserve">Возле населенного пункта проходят </w:t>
      </w:r>
      <w:r w:rsidRPr="009269C2">
        <w:lastRenderedPageBreak/>
        <w:t>дороги регионального значения</w:t>
      </w:r>
      <w:r w:rsidR="009269C2" w:rsidRPr="009269C2">
        <w:t xml:space="preserve"> Горьковское – Мирный, подъезд к пос. Защита. </w:t>
      </w:r>
    </w:p>
    <w:p w:rsidR="001D3662" w:rsidRPr="0057519C" w:rsidRDefault="002139D6" w:rsidP="008306E3">
      <w:pPr>
        <w:widowControl w:val="0"/>
        <w:tabs>
          <w:tab w:val="left" w:pos="720"/>
        </w:tabs>
        <w:ind w:firstLine="709"/>
      </w:pPr>
      <w:r w:rsidRPr="002139D6">
        <w:t xml:space="preserve">Архитектурно-планировочные решения генерального плана </w:t>
      </w:r>
      <w:r w:rsidR="00DC0E11">
        <w:t>с. Горьковское</w:t>
      </w:r>
      <w:r w:rsidRPr="002139D6">
        <w:rPr>
          <w:b/>
          <w:spacing w:val="-9"/>
        </w:rPr>
        <w:t xml:space="preserve"> </w:t>
      </w:r>
      <w:r w:rsidRPr="002139D6">
        <w:t>основан на сложившейся планировочной структуре населенного пункта. Проектными решениями предлагается корректировка существующей границы населенного пункта.</w:t>
      </w:r>
      <w:r>
        <w:t xml:space="preserve"> </w:t>
      </w:r>
      <w:r w:rsidR="001D3662" w:rsidRPr="0057519C">
        <w:t>Строит</w:t>
      </w:r>
      <w:r w:rsidR="0057519C" w:rsidRPr="0057519C">
        <w:t>ельство планируется на свободной</w:t>
      </w:r>
      <w:r w:rsidR="001D3662" w:rsidRPr="0057519C">
        <w:t xml:space="preserve"> от застройки территории. Уделяется внимание въездам в поселок, их организации, а также выразительности застройки. Основной въезд в</w:t>
      </w:r>
      <w:r w:rsidR="0057519C" w:rsidRPr="0057519C">
        <w:t xml:space="preserve"> населенный пункт предусмотрен </w:t>
      </w:r>
      <w:r w:rsidR="001D3662" w:rsidRPr="0057519C">
        <w:t>по ул</w:t>
      </w:r>
      <w:r w:rsidR="0057519C" w:rsidRPr="0057519C">
        <w:t>. Школьная</w:t>
      </w:r>
      <w:r w:rsidR="001D3662" w:rsidRPr="0057519C">
        <w:t>. Производственные территории формируются с учетом организации санитарно-защитных зон в целях обеспечения безопасности населения и в соответствии с ФЗ «О санитарно-эпидемиологическом благополучии населения» от 30.03.09 г.№52-ФЗ.</w:t>
      </w:r>
      <w:r w:rsidR="0057519C" w:rsidRPr="0057519C">
        <w:t xml:space="preserve"> </w:t>
      </w:r>
      <w:bookmarkStart w:id="16" w:name="_Toc116443815"/>
      <w:bookmarkStart w:id="17" w:name="_Toc116443917"/>
      <w:bookmarkStart w:id="18" w:name="_Toc116443987"/>
      <w:bookmarkStart w:id="19" w:name="_Toc116444936"/>
      <w:bookmarkStart w:id="20" w:name="_Toc116445066"/>
      <w:bookmarkStart w:id="21" w:name="_Toc116451483"/>
      <w:r w:rsidR="001D3662" w:rsidRPr="0057519C">
        <w:t>Основным направлением в проектируемом озеленении села является создание системы озеленения. Парк совместно с зелеными насаждениями улиц, сквером, зелеными насаждениями санитарно-защитных зон лесополос, а также прочими зелеными массивами, состав</w:t>
      </w:r>
      <w:r w:rsidR="0057519C" w:rsidRPr="0057519C">
        <w:t>ляет единую систему озеленения с</w:t>
      </w:r>
      <w:r w:rsidR="001D3662" w:rsidRPr="0057519C">
        <w:t>. Горьковское.</w:t>
      </w:r>
    </w:p>
    <w:p w:rsidR="001D3662" w:rsidRPr="0057519C" w:rsidRDefault="001D3662" w:rsidP="008306E3">
      <w:pPr>
        <w:widowControl w:val="0"/>
        <w:ind w:firstLine="709"/>
      </w:pPr>
      <w:r w:rsidRPr="0057519C">
        <w:t>Проектом предусматриваются следующие виды озеленения:</w:t>
      </w:r>
    </w:p>
    <w:p w:rsidR="001D3662" w:rsidRPr="0057519C" w:rsidRDefault="001D3662" w:rsidP="008306E3">
      <w:pPr>
        <w:widowControl w:val="0"/>
        <w:numPr>
          <w:ilvl w:val="0"/>
          <w:numId w:val="34"/>
        </w:numPr>
        <w:tabs>
          <w:tab w:val="left" w:pos="851"/>
        </w:tabs>
        <w:ind w:left="0" w:firstLine="709"/>
      </w:pPr>
      <w:r w:rsidRPr="0057519C">
        <w:t>насаждения общего пользования (парк, скверы);</w:t>
      </w:r>
    </w:p>
    <w:p w:rsidR="001D3662" w:rsidRPr="0057519C" w:rsidRDefault="001D3662" w:rsidP="008306E3">
      <w:pPr>
        <w:widowControl w:val="0"/>
        <w:numPr>
          <w:ilvl w:val="0"/>
          <w:numId w:val="34"/>
        </w:numPr>
        <w:tabs>
          <w:tab w:val="left" w:pos="851"/>
        </w:tabs>
        <w:ind w:left="0" w:firstLine="709"/>
      </w:pPr>
      <w:r w:rsidRPr="0057519C">
        <w:t>насаждения ограниченного пользования (в группах жилых домов, на участках общественных учреждений, на территориях производственных комплексов);</w:t>
      </w:r>
    </w:p>
    <w:p w:rsidR="001D3662" w:rsidRPr="0057519C" w:rsidRDefault="001D3662" w:rsidP="008306E3">
      <w:pPr>
        <w:widowControl w:val="0"/>
        <w:numPr>
          <w:ilvl w:val="0"/>
          <w:numId w:val="34"/>
        </w:numPr>
        <w:tabs>
          <w:tab w:val="left" w:pos="851"/>
        </w:tabs>
        <w:ind w:left="0" w:firstLine="709"/>
      </w:pPr>
      <w:r w:rsidRPr="0057519C">
        <w:t xml:space="preserve">насаждения специального </w:t>
      </w:r>
      <w:r w:rsidR="0057519C" w:rsidRPr="0057519C">
        <w:t>назначения (санитарно-защитные).</w:t>
      </w:r>
    </w:p>
    <w:p w:rsidR="001D3662" w:rsidRPr="0057519C" w:rsidRDefault="001D3662" w:rsidP="008306E3">
      <w:pPr>
        <w:widowControl w:val="0"/>
        <w:ind w:firstLine="709"/>
      </w:pPr>
      <w:r w:rsidRPr="0057519C">
        <w:t>Озеленение парка, скверов, участков общественных учреждений, жилых территорий рекомендуется в виде свободного размещения групп деревьев и кустарников.</w:t>
      </w:r>
      <w:r w:rsidR="0057519C" w:rsidRPr="0057519C">
        <w:t xml:space="preserve"> </w:t>
      </w:r>
      <w:r w:rsidRPr="0057519C">
        <w:t>В санитарно-защитной зоне рекомендуется рядовая посадка высокорастущих деревьев с широкой густой кроной и кустарника. Для озеленения рекомендуются следующие породы деревьев и кустарников: береза, осина, ель, тополь.</w:t>
      </w:r>
      <w:r w:rsidR="0057519C">
        <w:t xml:space="preserve"> </w:t>
      </w:r>
      <w:r w:rsidRPr="0057519C">
        <w:t>Территории детских учреждений и производственных территорий рекомендуется обсадить «живой» изгородью.</w:t>
      </w:r>
    </w:p>
    <w:p w:rsidR="001D3662" w:rsidRPr="002139D6" w:rsidRDefault="00575938" w:rsidP="008306E3">
      <w:pPr>
        <w:widowControl w:val="0"/>
        <w:tabs>
          <w:tab w:val="left" w:pos="720"/>
        </w:tabs>
        <w:ind w:firstLine="709"/>
        <w:rPr>
          <w:b/>
          <w:spacing w:val="-9"/>
        </w:rPr>
      </w:pPr>
      <w:r w:rsidRPr="002139D6">
        <w:rPr>
          <w:b/>
          <w:spacing w:val="-9"/>
        </w:rPr>
        <w:t>п</w:t>
      </w:r>
      <w:r w:rsidR="001D3662" w:rsidRPr="002139D6">
        <w:rPr>
          <w:b/>
          <w:spacing w:val="-9"/>
        </w:rPr>
        <w:t>. Мирный</w:t>
      </w:r>
      <w:r w:rsidRPr="002139D6">
        <w:rPr>
          <w:b/>
          <w:spacing w:val="-9"/>
        </w:rPr>
        <w:t>.</w:t>
      </w:r>
    </w:p>
    <w:p w:rsidR="001D3662" w:rsidRPr="002139D6" w:rsidRDefault="00575938" w:rsidP="008306E3">
      <w:pPr>
        <w:widowControl w:val="0"/>
        <w:tabs>
          <w:tab w:val="left" w:pos="720"/>
        </w:tabs>
        <w:ind w:firstLine="709"/>
      </w:pPr>
      <w:r w:rsidRPr="002139D6">
        <w:rPr>
          <w:spacing w:val="-9"/>
        </w:rPr>
        <w:t>п</w:t>
      </w:r>
      <w:r w:rsidR="001D3662" w:rsidRPr="002139D6">
        <w:rPr>
          <w:spacing w:val="-9"/>
        </w:rPr>
        <w:t>. Мирный</w:t>
      </w:r>
      <w:r w:rsidR="001D3662" w:rsidRPr="002139D6">
        <w:rPr>
          <w:b/>
          <w:spacing w:val="-9"/>
        </w:rPr>
        <w:t xml:space="preserve"> </w:t>
      </w:r>
      <w:r w:rsidR="001D3662" w:rsidRPr="002139D6">
        <w:t xml:space="preserve">входит в состав муниципального образования и находится в его </w:t>
      </w:r>
      <w:r w:rsidR="002139D6" w:rsidRPr="002139D6">
        <w:t>западной</w:t>
      </w:r>
      <w:r w:rsidR="001D3662" w:rsidRPr="002139D6">
        <w:t xml:space="preserve"> части. Архитектурно-планировочные решения генерального плана </w:t>
      </w:r>
      <w:r w:rsidR="001D3662" w:rsidRPr="002139D6">
        <w:rPr>
          <w:spacing w:val="-9"/>
        </w:rPr>
        <w:t>п. Мирный</w:t>
      </w:r>
      <w:r w:rsidR="001D3662" w:rsidRPr="002139D6">
        <w:rPr>
          <w:b/>
          <w:spacing w:val="-9"/>
        </w:rPr>
        <w:t xml:space="preserve"> </w:t>
      </w:r>
      <w:r w:rsidR="001D3662" w:rsidRPr="002139D6">
        <w:t>основан на сложившейся планировочной структуре населенного пункта. Проектными решениями предлагается корректировка существующей границы населенного пункта.</w:t>
      </w:r>
      <w:r w:rsidR="002139D6" w:rsidRPr="002139D6">
        <w:t xml:space="preserve"> </w:t>
      </w:r>
      <w:r w:rsidR="001D3662" w:rsidRPr="002139D6">
        <w:t xml:space="preserve">Проектом предусматривается организация общественного центра в центральной части поселка. Общественный центр сформирован </w:t>
      </w:r>
      <w:r w:rsidR="002139D6" w:rsidRPr="002139D6">
        <w:t>проектируемыми магазинами (2), ФАПом</w:t>
      </w:r>
      <w:r w:rsidR="001D3662" w:rsidRPr="002139D6">
        <w:rPr>
          <w:rStyle w:val="CharAttribute102"/>
        </w:rPr>
        <w:t>.</w:t>
      </w:r>
      <w:r w:rsidR="002139D6" w:rsidRPr="002139D6">
        <w:rPr>
          <w:rStyle w:val="CharAttribute102"/>
        </w:rPr>
        <w:t xml:space="preserve"> </w:t>
      </w:r>
      <w:r w:rsidR="001D3662" w:rsidRPr="002139D6">
        <w:t xml:space="preserve">Для организации жилой застройки поселка предлагается упорядочение системы улиц и пешеходных направлений с учетом сложившейся ситуации. Четкая структура улиц создает благоприятные предпосылки для прокладки экономичных инженерных сетей. На расчетный </w:t>
      </w:r>
      <w:r w:rsidR="001D3662" w:rsidRPr="002139D6">
        <w:lastRenderedPageBreak/>
        <w:t>срок предусматривается</w:t>
      </w:r>
      <w:r w:rsidR="002139D6" w:rsidRPr="002139D6">
        <w:t xml:space="preserve"> </w:t>
      </w:r>
      <w:r w:rsidR="001D3662" w:rsidRPr="002139D6">
        <w:t>уплотнение жилой застройки.</w:t>
      </w:r>
      <w:r w:rsidR="002139D6" w:rsidRPr="002139D6">
        <w:t xml:space="preserve"> Проектом запланированы зоны отдыха</w:t>
      </w:r>
      <w:r w:rsidR="001D3662" w:rsidRPr="002139D6">
        <w:t>.</w:t>
      </w:r>
      <w:r w:rsidR="002139D6" w:rsidRPr="002139D6">
        <w:t xml:space="preserve"> </w:t>
      </w:r>
      <w:r w:rsidR="001D3662" w:rsidRPr="002139D6">
        <w:t>Таким образом, существующая планировочная структура поселка меняется. Проектом предлагается ее дальнейшее развитие путем формирования новых жилых кварталов, наполнение общественного центра необходимыми объектами, структуризация улично-дорожной сети, что обеспечивает последовательное создание целостного жилого образования.</w:t>
      </w:r>
    </w:p>
    <w:p w:rsidR="001D3662" w:rsidRPr="002139D6" w:rsidRDefault="002139D6" w:rsidP="008306E3">
      <w:pPr>
        <w:tabs>
          <w:tab w:val="left" w:pos="720"/>
        </w:tabs>
        <w:ind w:firstLine="709"/>
        <w:rPr>
          <w:b/>
          <w:spacing w:val="-9"/>
        </w:rPr>
      </w:pPr>
      <w:r w:rsidRPr="002139D6">
        <w:rPr>
          <w:b/>
          <w:spacing w:val="-9"/>
        </w:rPr>
        <w:t>п</w:t>
      </w:r>
      <w:r w:rsidR="001D3662" w:rsidRPr="002139D6">
        <w:rPr>
          <w:b/>
          <w:spacing w:val="-9"/>
        </w:rPr>
        <w:t>. Защита</w:t>
      </w:r>
      <w:r w:rsidRPr="002139D6">
        <w:rPr>
          <w:b/>
          <w:spacing w:val="-9"/>
        </w:rPr>
        <w:t>.</w:t>
      </w:r>
    </w:p>
    <w:p w:rsidR="001D3662" w:rsidRPr="002139D6" w:rsidRDefault="002139D6" w:rsidP="008306E3">
      <w:pPr>
        <w:ind w:firstLine="709"/>
      </w:pPr>
      <w:r w:rsidRPr="002139D6">
        <w:t>п</w:t>
      </w:r>
      <w:r w:rsidR="001D3662" w:rsidRPr="002139D6">
        <w:t>. Защита находится в юго-западной части муниципального образования. Архитектурно-планировочные решения генерального плана п. Защита основаны на сложившейся планировочной структуре населенного пункта.</w:t>
      </w:r>
      <w:r w:rsidRPr="002139D6">
        <w:t xml:space="preserve"> </w:t>
      </w:r>
      <w:r w:rsidR="001D3662" w:rsidRPr="002139D6">
        <w:t xml:space="preserve">Проектом предусматривается организация общественного центра в центральной части поселка. Общественный центр сформирован </w:t>
      </w:r>
      <w:r w:rsidRPr="002139D6">
        <w:t xml:space="preserve">проектируемым </w:t>
      </w:r>
      <w:r w:rsidR="001D3662" w:rsidRPr="002139D6">
        <w:t>магазином, ФАПом</w:t>
      </w:r>
      <w:r w:rsidRPr="002139D6">
        <w:t xml:space="preserve">. </w:t>
      </w:r>
      <w:r w:rsidR="001D3662" w:rsidRPr="002139D6">
        <w:t>Жилая застройка в поселке представлена одноэтажными домами усадебного типа. Четкая структура улиц создает благоприятные предпосылки для прокладки экономичных инженерных сетей. На расчетный срок предусматривается уплотнение жилой застройки</w:t>
      </w:r>
      <w:r w:rsidRPr="002139D6">
        <w:t xml:space="preserve"> и застройка свободных территорий к северо-востоку от поселка.</w:t>
      </w:r>
    </w:p>
    <w:p w:rsidR="001D3662" w:rsidRPr="009269C2" w:rsidRDefault="001D3662" w:rsidP="008306E3">
      <w:pPr>
        <w:pStyle w:val="S20"/>
        <w:spacing w:after="0"/>
        <w:ind w:firstLine="709"/>
      </w:pPr>
      <w:bookmarkStart w:id="22" w:name="_Toc320001369"/>
      <w:bookmarkStart w:id="23" w:name="_Toc370811279"/>
      <w:bookmarkStart w:id="24" w:name="_Toc380137521"/>
      <w:r w:rsidRPr="009269C2">
        <w:t>2.2. Мероприятия по развитию основных функциональных зон для обеспечения размещения объектов капитального строительства.</w:t>
      </w:r>
      <w:bookmarkEnd w:id="22"/>
      <w:bookmarkEnd w:id="23"/>
      <w:bookmarkEnd w:id="24"/>
    </w:p>
    <w:p w:rsidR="001D3662" w:rsidRPr="009269C2" w:rsidRDefault="001D3662" w:rsidP="008306E3">
      <w:pPr>
        <w:ind w:firstLine="709"/>
      </w:pPr>
      <w:r w:rsidRPr="009269C2">
        <w:rPr>
          <w:b/>
          <w:u w:val="single"/>
        </w:rPr>
        <w:t>Функциональное зонирование</w:t>
      </w:r>
      <w:r w:rsidRPr="009269C2">
        <w:t xml:space="preserve"> территории населенных пунктов решено исходя из задач создания здоровых и удобных условий для населения с учетом природных факторов, санитарных и специальных требований.</w:t>
      </w:r>
      <w:r w:rsidR="00D50D04">
        <w:t xml:space="preserve"> </w:t>
      </w:r>
      <w:r w:rsidRPr="009269C2">
        <w:t>Принятым в генеральном плане зонированием решены рациональные транспортные и пешеходные связи, учтены возможности дальнейшего расширения зон. Жилая зона предусмотрена проектом на свободных от застройки территориях внутри населенных пунктов. Между производственными и жилыми зонами предусмотрены санитарно-защитные зоны.</w:t>
      </w:r>
    </w:p>
    <w:p w:rsidR="001D3662" w:rsidRPr="009269C2" w:rsidRDefault="001D3662" w:rsidP="008306E3">
      <w:pPr>
        <w:widowControl w:val="0"/>
        <w:ind w:firstLine="709"/>
      </w:pPr>
      <w:r w:rsidRPr="009269C2">
        <w:rPr>
          <w:u w:val="single"/>
        </w:rPr>
        <w:t>Жилая зона</w:t>
      </w:r>
      <w:r w:rsidRPr="009269C2">
        <w:t xml:space="preserve"> представлена одноэтажной усадебной</w:t>
      </w:r>
      <w:r w:rsidR="009269C2" w:rsidRPr="009269C2">
        <w:t xml:space="preserve"> и секционной застройкой</w:t>
      </w:r>
      <w:r w:rsidRPr="009269C2">
        <w:t>. Полностью сохраняется существующая, проектируемую предлагается размещать на свободных территориях.</w:t>
      </w:r>
    </w:p>
    <w:p w:rsidR="001D3662" w:rsidRPr="009269C2" w:rsidRDefault="001D3662" w:rsidP="008306E3">
      <w:pPr>
        <w:widowControl w:val="0"/>
        <w:ind w:firstLine="709"/>
      </w:pPr>
      <w:r w:rsidRPr="009269C2">
        <w:rPr>
          <w:u w:val="single"/>
        </w:rPr>
        <w:t>Общественно-деловая зона</w:t>
      </w:r>
      <w:r w:rsidRPr="009269C2">
        <w:t xml:space="preserve"> включает в себя территории подцентров, территории под зданиями административно-делового назначения, социально-бытового, торгового, учебно-образовательного, культурно - досугового, спортивного назначения, а также здравоохранения и соцобеспечения. </w:t>
      </w:r>
    </w:p>
    <w:p w:rsidR="001D3662" w:rsidRPr="009269C2" w:rsidRDefault="001D3662" w:rsidP="008306E3">
      <w:pPr>
        <w:widowControl w:val="0"/>
        <w:ind w:firstLine="709"/>
      </w:pPr>
      <w:r w:rsidRPr="009269C2">
        <w:rPr>
          <w:u w:val="single"/>
        </w:rPr>
        <w:t>Производственная зона</w:t>
      </w:r>
      <w:r w:rsidRPr="009269C2">
        <w:t xml:space="preserve"> включает территории сельскохозяйственных предприятий и </w:t>
      </w:r>
      <w:r w:rsidRPr="009269C2">
        <w:lastRenderedPageBreak/>
        <w:t xml:space="preserve">объектов коммунально-складского назначения. </w:t>
      </w:r>
    </w:p>
    <w:p w:rsidR="001D3662" w:rsidRPr="009269C2" w:rsidRDefault="001D3662" w:rsidP="008306E3">
      <w:pPr>
        <w:widowControl w:val="0"/>
        <w:ind w:firstLine="709"/>
      </w:pPr>
      <w:r w:rsidRPr="009269C2">
        <w:rPr>
          <w:u w:val="single"/>
        </w:rPr>
        <w:t>Зона инженерной</w:t>
      </w:r>
      <w:r w:rsidR="009269C2" w:rsidRPr="009269C2">
        <w:rPr>
          <w:u w:val="single"/>
        </w:rPr>
        <w:t xml:space="preserve"> и транспортной инфраструктуры</w:t>
      </w:r>
      <w:r w:rsidRPr="009269C2">
        <w:t xml:space="preserve"> – территории под объектами энергообеспечения, водоснабжения, связи, техобслуживания</w:t>
      </w:r>
      <w:r w:rsidR="009269C2" w:rsidRPr="009269C2">
        <w:t>, улично-дорожная сеть</w:t>
      </w:r>
      <w:r w:rsidRPr="009269C2">
        <w:t>.</w:t>
      </w:r>
    </w:p>
    <w:p w:rsidR="001D3662" w:rsidRPr="009269C2" w:rsidRDefault="001D3662" w:rsidP="008306E3">
      <w:pPr>
        <w:widowControl w:val="0"/>
        <w:ind w:firstLine="709"/>
      </w:pPr>
      <w:r w:rsidRPr="009269C2">
        <w:rPr>
          <w:u w:val="single"/>
        </w:rPr>
        <w:t xml:space="preserve">Рекреационная зона </w:t>
      </w:r>
      <w:r w:rsidRPr="009269C2">
        <w:t>– территории мест отдыха: парки, скверы. Проектом предлагается максимально сохранить существующие зелёные насаждения и благоустроить.</w:t>
      </w:r>
    </w:p>
    <w:p w:rsidR="001D3662" w:rsidRPr="009269C2" w:rsidRDefault="001D3662" w:rsidP="008306E3">
      <w:pPr>
        <w:widowControl w:val="0"/>
        <w:ind w:firstLine="709"/>
      </w:pPr>
      <w:r w:rsidRPr="009269C2">
        <w:rPr>
          <w:u w:val="single"/>
        </w:rPr>
        <w:t>Зона сельскохозяйственного использования</w:t>
      </w:r>
      <w:r w:rsidRPr="009269C2">
        <w:t xml:space="preserve"> – это территории сельскохозяйственных угодий - пашни, сенокосы, пастбища, залежи, земли, занятые многолетними насаждениями (садами). </w:t>
      </w:r>
    </w:p>
    <w:p w:rsidR="001D3662" w:rsidRPr="008C73E7" w:rsidRDefault="009269C2" w:rsidP="008306E3">
      <w:pPr>
        <w:widowControl w:val="0"/>
        <w:tabs>
          <w:tab w:val="left" w:pos="720"/>
        </w:tabs>
        <w:ind w:firstLine="709"/>
        <w:rPr>
          <w:b/>
        </w:rPr>
      </w:pPr>
      <w:r w:rsidRPr="008C73E7">
        <w:rPr>
          <w:b/>
        </w:rPr>
        <w:t>с</w:t>
      </w:r>
      <w:r w:rsidR="001D3662" w:rsidRPr="008C73E7">
        <w:rPr>
          <w:b/>
        </w:rPr>
        <w:t>. Горьковское</w:t>
      </w:r>
      <w:r w:rsidRPr="008C73E7">
        <w:rPr>
          <w:b/>
        </w:rPr>
        <w:t>, п. Мирный.</w:t>
      </w:r>
    </w:p>
    <w:p w:rsidR="001D3662" w:rsidRPr="008C73E7" w:rsidRDefault="00F77882" w:rsidP="008306E3">
      <w:pPr>
        <w:widowControl w:val="0"/>
        <w:tabs>
          <w:tab w:val="left" w:pos="851"/>
        </w:tabs>
        <w:ind w:firstLine="709"/>
      </w:pPr>
      <w:r>
        <w:t>На территории сел</w:t>
      </w:r>
      <w:r w:rsidR="001D3662" w:rsidRPr="008C73E7">
        <w:t xml:space="preserve"> выделены следующие основные функциональные зоны:</w:t>
      </w:r>
    </w:p>
    <w:p w:rsidR="001D3662" w:rsidRPr="008C73E7" w:rsidRDefault="001D3662" w:rsidP="008306E3">
      <w:pPr>
        <w:pStyle w:val="affffffffa"/>
        <w:widowControl w:val="0"/>
        <w:ind w:left="0" w:firstLine="709"/>
      </w:pPr>
      <w:r w:rsidRPr="008C73E7">
        <w:t>- зона жилой застройки;</w:t>
      </w:r>
    </w:p>
    <w:p w:rsidR="001D3662" w:rsidRPr="008C73E7" w:rsidRDefault="001D3662" w:rsidP="008306E3">
      <w:pPr>
        <w:pStyle w:val="affffffffa"/>
        <w:widowControl w:val="0"/>
        <w:ind w:left="0" w:firstLine="709"/>
      </w:pPr>
      <w:r w:rsidRPr="008C73E7">
        <w:t>- зона общественно-делового назначения;</w:t>
      </w:r>
    </w:p>
    <w:p w:rsidR="001D3662" w:rsidRPr="008C73E7" w:rsidRDefault="001D3662" w:rsidP="008306E3">
      <w:pPr>
        <w:pStyle w:val="affffffffa"/>
        <w:widowControl w:val="0"/>
        <w:ind w:left="0" w:firstLine="709"/>
      </w:pPr>
      <w:r w:rsidRPr="008C73E7">
        <w:t>- зона инженерной</w:t>
      </w:r>
      <w:r w:rsidR="009269C2" w:rsidRPr="008C73E7">
        <w:t xml:space="preserve"> и транспортной</w:t>
      </w:r>
      <w:r w:rsidRPr="008C73E7">
        <w:t xml:space="preserve"> инфраструктуры;</w:t>
      </w:r>
    </w:p>
    <w:p w:rsidR="001D3662" w:rsidRPr="008C73E7" w:rsidRDefault="001D3662" w:rsidP="008306E3">
      <w:pPr>
        <w:pStyle w:val="affffffffa"/>
        <w:widowControl w:val="0"/>
        <w:tabs>
          <w:tab w:val="left" w:pos="851"/>
        </w:tabs>
        <w:ind w:left="0" w:firstLine="709"/>
        <w:contextualSpacing w:val="0"/>
      </w:pPr>
      <w:r w:rsidRPr="008C73E7">
        <w:t>- производственная зона;</w:t>
      </w:r>
    </w:p>
    <w:p w:rsidR="009269C2" w:rsidRPr="008C73E7" w:rsidRDefault="001D3662" w:rsidP="008306E3">
      <w:pPr>
        <w:pStyle w:val="affffffffa"/>
        <w:widowControl w:val="0"/>
        <w:tabs>
          <w:tab w:val="left" w:pos="851"/>
        </w:tabs>
        <w:ind w:left="0" w:firstLine="709"/>
        <w:contextualSpacing w:val="0"/>
      </w:pPr>
      <w:r w:rsidRPr="008C73E7">
        <w:t>- рекреационная зона</w:t>
      </w:r>
      <w:r w:rsidR="009269C2" w:rsidRPr="008C73E7">
        <w:t>;</w:t>
      </w:r>
    </w:p>
    <w:p w:rsidR="001D3662" w:rsidRPr="008C73E7" w:rsidRDefault="009269C2" w:rsidP="008306E3">
      <w:pPr>
        <w:pStyle w:val="affffffffa"/>
        <w:widowControl w:val="0"/>
        <w:tabs>
          <w:tab w:val="left" w:pos="851"/>
        </w:tabs>
        <w:ind w:left="0" w:firstLine="709"/>
        <w:contextualSpacing w:val="0"/>
      </w:pPr>
      <w:r w:rsidRPr="008C73E7">
        <w:t>- зона сельскохозяйственного использования</w:t>
      </w:r>
      <w:r w:rsidR="001D3662" w:rsidRPr="008C73E7">
        <w:t>.</w:t>
      </w:r>
    </w:p>
    <w:p w:rsidR="001D3662" w:rsidRPr="008C73E7" w:rsidRDefault="009269C2" w:rsidP="008306E3">
      <w:pPr>
        <w:tabs>
          <w:tab w:val="left" w:pos="720"/>
        </w:tabs>
        <w:ind w:firstLine="709"/>
        <w:rPr>
          <w:b/>
          <w:spacing w:val="-9"/>
        </w:rPr>
      </w:pPr>
      <w:r w:rsidRPr="008C73E7">
        <w:rPr>
          <w:b/>
        </w:rPr>
        <w:t>п</w:t>
      </w:r>
      <w:r w:rsidR="001D3662" w:rsidRPr="008C73E7">
        <w:rPr>
          <w:b/>
        </w:rPr>
        <w:t>. Защита</w:t>
      </w:r>
      <w:r w:rsidR="008C73E7">
        <w:rPr>
          <w:b/>
        </w:rPr>
        <w:t>.</w:t>
      </w:r>
    </w:p>
    <w:p w:rsidR="001D3662" w:rsidRPr="008C73E7" w:rsidRDefault="001D3662" w:rsidP="008306E3">
      <w:pPr>
        <w:widowControl w:val="0"/>
        <w:ind w:firstLine="709"/>
      </w:pPr>
      <w:r w:rsidRPr="008C73E7">
        <w:t>На территории села выделены следующие основные функциональные зоны:</w:t>
      </w:r>
    </w:p>
    <w:p w:rsidR="001D3662" w:rsidRPr="008C73E7" w:rsidRDefault="001D3662" w:rsidP="008306E3">
      <w:pPr>
        <w:pStyle w:val="affffffffa"/>
        <w:widowControl w:val="0"/>
        <w:ind w:left="0" w:firstLine="709"/>
      </w:pPr>
      <w:r w:rsidRPr="008C73E7">
        <w:t>- зона жилой застройки;</w:t>
      </w:r>
    </w:p>
    <w:p w:rsidR="001D3662" w:rsidRPr="008C73E7" w:rsidRDefault="001D3662" w:rsidP="008306E3">
      <w:pPr>
        <w:pStyle w:val="affffffffa"/>
        <w:widowControl w:val="0"/>
        <w:ind w:left="0" w:firstLine="709"/>
      </w:pPr>
      <w:r w:rsidRPr="008C73E7">
        <w:t>- зона общественно-делового назначения;</w:t>
      </w:r>
    </w:p>
    <w:p w:rsidR="001D3662" w:rsidRPr="008C73E7" w:rsidRDefault="001D3662" w:rsidP="008306E3">
      <w:pPr>
        <w:pStyle w:val="affffffffa"/>
        <w:widowControl w:val="0"/>
        <w:ind w:left="0" w:firstLine="709"/>
      </w:pPr>
      <w:r w:rsidRPr="008C73E7">
        <w:t>- зона инженерной</w:t>
      </w:r>
      <w:r w:rsidR="009269C2" w:rsidRPr="008C73E7">
        <w:t xml:space="preserve"> и транспортной</w:t>
      </w:r>
      <w:r w:rsidRPr="008C73E7">
        <w:t xml:space="preserve"> инфраструктуры</w:t>
      </w:r>
      <w:r w:rsidR="008C73E7" w:rsidRPr="008C73E7">
        <w:t>.</w:t>
      </w:r>
    </w:p>
    <w:p w:rsidR="001D3662" w:rsidRPr="008C73E7" w:rsidRDefault="001D3662" w:rsidP="008306E3">
      <w:pPr>
        <w:pStyle w:val="S20"/>
        <w:spacing w:after="0"/>
        <w:ind w:firstLine="709"/>
      </w:pPr>
      <w:bookmarkStart w:id="25" w:name="_Toc320001376"/>
      <w:bookmarkStart w:id="26" w:name="_Toc370811280"/>
      <w:bookmarkStart w:id="27" w:name="_Toc380137522"/>
      <w:bookmarkStart w:id="28" w:name="_Toc116443812"/>
      <w:bookmarkStart w:id="29" w:name="_Toc116443913"/>
      <w:bookmarkStart w:id="30" w:name="_Toc116443984"/>
      <w:bookmarkStart w:id="31" w:name="_Toc116444933"/>
      <w:bookmarkStart w:id="32" w:name="_Toc116445062"/>
      <w:bookmarkStart w:id="33" w:name="_Toc116451479"/>
      <w:bookmarkEnd w:id="16"/>
      <w:bookmarkEnd w:id="17"/>
      <w:bookmarkEnd w:id="18"/>
      <w:bookmarkEnd w:id="19"/>
      <w:bookmarkEnd w:id="20"/>
      <w:bookmarkEnd w:id="21"/>
      <w:r w:rsidRPr="008C73E7">
        <w:t>2.3. Мероприятия по развитию и размещению объектов капитального строительства.</w:t>
      </w:r>
      <w:bookmarkEnd w:id="25"/>
      <w:bookmarkEnd w:id="26"/>
      <w:bookmarkEnd w:id="27"/>
    </w:p>
    <w:p w:rsidR="001D3662" w:rsidRPr="008C73E7" w:rsidRDefault="001D3662" w:rsidP="008306E3">
      <w:pPr>
        <w:pStyle w:val="S32"/>
        <w:spacing w:before="240"/>
        <w:ind w:left="2553" w:firstLine="709"/>
      </w:pPr>
      <w:bookmarkStart w:id="34" w:name="_Toc320001377"/>
      <w:bookmarkStart w:id="35" w:name="_Toc370810936"/>
      <w:bookmarkStart w:id="36" w:name="_Toc370811281"/>
      <w:bookmarkStart w:id="37" w:name="_Toc380137523"/>
      <w:r w:rsidRPr="008C73E7">
        <w:t>2.3.1. Размещение объектов жилищной сферы</w:t>
      </w:r>
      <w:bookmarkEnd w:id="34"/>
      <w:r w:rsidRPr="008C73E7">
        <w:t>.</w:t>
      </w:r>
      <w:bookmarkEnd w:id="35"/>
      <w:bookmarkEnd w:id="36"/>
      <w:bookmarkEnd w:id="37"/>
    </w:p>
    <w:p w:rsidR="001D3662" w:rsidRPr="008C73E7" w:rsidRDefault="001D3662" w:rsidP="008306E3">
      <w:pPr>
        <w:widowControl w:val="0"/>
        <w:tabs>
          <w:tab w:val="left" w:pos="851"/>
        </w:tabs>
        <w:ind w:firstLine="709"/>
      </w:pPr>
      <w:r w:rsidRPr="008C73E7">
        <w:t>В целях обеспечения оптимальных условий жизни и деятельности населения проектом предлагается:</w:t>
      </w:r>
    </w:p>
    <w:p w:rsidR="001D3662" w:rsidRPr="008C73E7" w:rsidRDefault="008C73E7" w:rsidP="008306E3">
      <w:pPr>
        <w:widowControl w:val="0"/>
        <w:tabs>
          <w:tab w:val="left" w:pos="851"/>
        </w:tabs>
        <w:ind w:firstLine="709"/>
        <w:rPr>
          <w:b/>
        </w:rPr>
      </w:pPr>
      <w:r w:rsidRPr="008C73E7">
        <w:rPr>
          <w:b/>
        </w:rPr>
        <w:t>с</w:t>
      </w:r>
      <w:r w:rsidR="001D3662" w:rsidRPr="008C73E7">
        <w:rPr>
          <w:b/>
        </w:rPr>
        <w:t>. Горьковское</w:t>
      </w:r>
      <w:r w:rsidR="00220483">
        <w:rPr>
          <w:b/>
        </w:rPr>
        <w:t>.</w:t>
      </w:r>
    </w:p>
    <w:p w:rsidR="001D3662" w:rsidRPr="008C73E7" w:rsidRDefault="008C73E7" w:rsidP="008306E3">
      <w:pPr>
        <w:widowControl w:val="0"/>
        <w:numPr>
          <w:ilvl w:val="0"/>
          <w:numId w:val="38"/>
        </w:numPr>
        <w:tabs>
          <w:tab w:val="left" w:pos="851"/>
        </w:tabs>
        <w:ind w:left="0" w:firstLine="709"/>
      </w:pPr>
      <w:r w:rsidRPr="008C73E7">
        <w:t>уплотнение</w:t>
      </w:r>
      <w:r w:rsidR="00DF4FA9">
        <w:t xml:space="preserve"> существующей</w:t>
      </w:r>
      <w:r w:rsidR="001D3662" w:rsidRPr="008C73E7">
        <w:t xml:space="preserve"> </w:t>
      </w:r>
      <w:r w:rsidRPr="008C73E7">
        <w:t>жилой застройки</w:t>
      </w:r>
      <w:r w:rsidR="001D3662" w:rsidRPr="008C73E7">
        <w:t>;</w:t>
      </w:r>
    </w:p>
    <w:p w:rsidR="001D3662" w:rsidRPr="00DF4FA9" w:rsidRDefault="001D3662" w:rsidP="008306E3">
      <w:pPr>
        <w:widowControl w:val="0"/>
        <w:numPr>
          <w:ilvl w:val="0"/>
          <w:numId w:val="38"/>
        </w:numPr>
        <w:tabs>
          <w:tab w:val="left" w:pos="851"/>
        </w:tabs>
        <w:ind w:left="0" w:firstLine="709"/>
      </w:pPr>
      <w:r w:rsidRPr="008C73E7">
        <w:t xml:space="preserve">строительство </w:t>
      </w:r>
      <w:r w:rsidR="008C73E7">
        <w:t>4</w:t>
      </w:r>
      <w:r w:rsidR="008C73E7" w:rsidRPr="008C73E7">
        <w:t>130</w:t>
      </w:r>
      <w:r w:rsidRPr="008C73E7">
        <w:rPr>
          <w:sz w:val="22"/>
          <w:szCs w:val="22"/>
        </w:rPr>
        <w:t xml:space="preserve"> </w:t>
      </w:r>
      <w:r w:rsidRPr="008C73E7">
        <w:t>кв.</w:t>
      </w:r>
      <w:r w:rsidR="00382CBB">
        <w:t xml:space="preserve"> </w:t>
      </w:r>
      <w:r w:rsidRPr="008C73E7">
        <w:t xml:space="preserve">м </w:t>
      </w:r>
      <w:r w:rsidR="00DF4FA9" w:rsidRPr="00DF4FA9">
        <w:t xml:space="preserve">жилой площади </w:t>
      </w:r>
      <w:r w:rsidRPr="00DF4FA9">
        <w:t>на расчётный срок при размере приусадебного участка 0,</w:t>
      </w:r>
      <w:r w:rsidR="008C73E7" w:rsidRPr="00DF4FA9">
        <w:t>2</w:t>
      </w:r>
      <w:r w:rsidRPr="00DF4FA9">
        <w:t xml:space="preserve">0 га, выделены территории </w:t>
      </w:r>
      <w:r w:rsidR="00DF4FA9">
        <w:t>25,6</w:t>
      </w:r>
      <w:r w:rsidRPr="00DF4FA9">
        <w:t xml:space="preserve"> га соответственно, что позволит обеспечить население общей жилой площадью </w:t>
      </w:r>
      <w:r w:rsidR="008C73E7" w:rsidRPr="00DF4FA9">
        <w:t>20,0 кв. м/чел.</w:t>
      </w:r>
    </w:p>
    <w:p w:rsidR="001D3662" w:rsidRPr="00DF4FA9" w:rsidRDefault="001D3662" w:rsidP="008306E3">
      <w:pPr>
        <w:widowControl w:val="0"/>
        <w:tabs>
          <w:tab w:val="left" w:pos="851"/>
          <w:tab w:val="left" w:pos="5787"/>
        </w:tabs>
        <w:ind w:firstLine="709"/>
        <w:rPr>
          <w:b/>
        </w:rPr>
      </w:pPr>
      <w:r w:rsidRPr="00DF4FA9">
        <w:rPr>
          <w:b/>
        </w:rPr>
        <w:t>п. Мирный</w:t>
      </w:r>
      <w:r w:rsidR="00220483">
        <w:rPr>
          <w:b/>
        </w:rPr>
        <w:t>.</w:t>
      </w:r>
      <w:r w:rsidR="00DF4FA9" w:rsidRPr="00DF4FA9">
        <w:rPr>
          <w:b/>
        </w:rPr>
        <w:tab/>
      </w:r>
    </w:p>
    <w:p w:rsidR="008C73E7" w:rsidRPr="00DF4FA9" w:rsidRDefault="008C73E7" w:rsidP="008306E3">
      <w:pPr>
        <w:widowControl w:val="0"/>
        <w:numPr>
          <w:ilvl w:val="0"/>
          <w:numId w:val="38"/>
        </w:numPr>
        <w:tabs>
          <w:tab w:val="left" w:pos="851"/>
        </w:tabs>
        <w:ind w:left="0" w:firstLine="709"/>
      </w:pPr>
      <w:r w:rsidRPr="00DF4FA9">
        <w:t>уплотнение</w:t>
      </w:r>
      <w:r w:rsidR="00DF4FA9" w:rsidRPr="00DF4FA9">
        <w:t xml:space="preserve"> существующей</w:t>
      </w:r>
      <w:r w:rsidRPr="00DF4FA9">
        <w:t xml:space="preserve"> жилой застройки;</w:t>
      </w:r>
    </w:p>
    <w:p w:rsidR="001D3662" w:rsidRPr="00DF4FA9" w:rsidRDefault="001D3662" w:rsidP="008306E3">
      <w:pPr>
        <w:widowControl w:val="0"/>
        <w:numPr>
          <w:ilvl w:val="0"/>
          <w:numId w:val="32"/>
        </w:numPr>
        <w:tabs>
          <w:tab w:val="left" w:pos="851"/>
        </w:tabs>
        <w:ind w:left="0" w:firstLine="709"/>
      </w:pPr>
      <w:r w:rsidRPr="00DF4FA9">
        <w:t xml:space="preserve">строительство </w:t>
      </w:r>
      <w:r w:rsidR="008C73E7" w:rsidRPr="00DF4FA9">
        <w:t>506</w:t>
      </w:r>
      <w:r w:rsidRPr="00DF4FA9">
        <w:t xml:space="preserve"> кв. м </w:t>
      </w:r>
      <w:r w:rsidR="00DF4FA9" w:rsidRPr="00DF4FA9">
        <w:t xml:space="preserve">жилой площади </w:t>
      </w:r>
      <w:r w:rsidRPr="00DF4FA9">
        <w:t xml:space="preserve">на расчётный срок при размере </w:t>
      </w:r>
      <w:r w:rsidRPr="00DF4FA9">
        <w:lastRenderedPageBreak/>
        <w:t xml:space="preserve">приусадебного участка 0,15 га, выделена территория </w:t>
      </w:r>
      <w:r w:rsidR="00DF4FA9">
        <w:t>3,0</w:t>
      </w:r>
      <w:r w:rsidRPr="00DF4FA9">
        <w:t xml:space="preserve"> га, что позволит обеспечить население общей жилой площадью 20</w:t>
      </w:r>
      <w:r w:rsidR="008C73E7" w:rsidRPr="00DF4FA9">
        <w:t>,0 кв. м /чел.</w:t>
      </w:r>
    </w:p>
    <w:p w:rsidR="001D3662" w:rsidRPr="00DF4FA9" w:rsidRDefault="001D3662" w:rsidP="008306E3">
      <w:pPr>
        <w:widowControl w:val="0"/>
        <w:tabs>
          <w:tab w:val="left" w:pos="851"/>
        </w:tabs>
        <w:ind w:firstLine="709"/>
        <w:rPr>
          <w:b/>
        </w:rPr>
      </w:pPr>
      <w:r w:rsidRPr="00DF4FA9">
        <w:rPr>
          <w:b/>
        </w:rPr>
        <w:t>п. Защита</w:t>
      </w:r>
      <w:r w:rsidR="00220483">
        <w:rPr>
          <w:b/>
        </w:rPr>
        <w:t>.</w:t>
      </w:r>
    </w:p>
    <w:p w:rsidR="008C73E7" w:rsidRDefault="008C73E7" w:rsidP="008306E3">
      <w:pPr>
        <w:widowControl w:val="0"/>
        <w:numPr>
          <w:ilvl w:val="0"/>
          <w:numId w:val="38"/>
        </w:numPr>
        <w:tabs>
          <w:tab w:val="left" w:pos="851"/>
        </w:tabs>
        <w:ind w:left="0" w:firstLine="709"/>
      </w:pPr>
      <w:r w:rsidRPr="008C73E7">
        <w:t>уплотнение</w:t>
      </w:r>
      <w:r w:rsidR="00DF4FA9">
        <w:t xml:space="preserve"> существующей</w:t>
      </w:r>
      <w:r w:rsidRPr="008C73E7">
        <w:t xml:space="preserve"> жилой застройки</w:t>
      </w:r>
      <w:r>
        <w:t>;</w:t>
      </w:r>
    </w:p>
    <w:p w:rsidR="00DF4FA9" w:rsidRPr="008C73E7" w:rsidRDefault="00DF4FA9" w:rsidP="008306E3">
      <w:pPr>
        <w:widowControl w:val="0"/>
        <w:numPr>
          <w:ilvl w:val="0"/>
          <w:numId w:val="38"/>
        </w:numPr>
        <w:tabs>
          <w:tab w:val="left" w:pos="851"/>
        </w:tabs>
        <w:ind w:left="0" w:firstLine="709"/>
      </w:pPr>
      <w:r>
        <w:t>строительство новых кварталов на свободных территориях к северо-востоку от населенного пункта;</w:t>
      </w:r>
    </w:p>
    <w:p w:rsidR="001D3662" w:rsidRPr="00DF4FA9" w:rsidRDefault="008C73E7" w:rsidP="008306E3">
      <w:pPr>
        <w:widowControl w:val="0"/>
        <w:numPr>
          <w:ilvl w:val="0"/>
          <w:numId w:val="32"/>
        </w:numPr>
        <w:tabs>
          <w:tab w:val="left" w:pos="851"/>
        </w:tabs>
        <w:ind w:left="0" w:firstLine="709"/>
      </w:pPr>
      <w:r w:rsidRPr="00DF4FA9">
        <w:t>строительство</w:t>
      </w:r>
      <w:r w:rsidR="001D3662" w:rsidRPr="00DF4FA9">
        <w:t xml:space="preserve"> </w:t>
      </w:r>
      <w:r w:rsidR="00DF4FA9" w:rsidRPr="00DF4FA9">
        <w:t>164</w:t>
      </w:r>
      <w:r w:rsidR="001D3662" w:rsidRPr="00DF4FA9">
        <w:t xml:space="preserve"> кв. м жилой площади на расчётный срок при размере приусадебного участка 0,15 га, выделена территория </w:t>
      </w:r>
      <w:r w:rsidR="00DF4FA9" w:rsidRPr="00DF4FA9">
        <w:t>0,6</w:t>
      </w:r>
      <w:r w:rsidR="001D3662" w:rsidRPr="00DF4FA9">
        <w:t xml:space="preserve"> га, что позволит обеспечить население общей жилой площадью </w:t>
      </w:r>
      <w:r w:rsidR="00DF4FA9" w:rsidRPr="00DF4FA9">
        <w:t>20,0</w:t>
      </w:r>
      <w:r w:rsidR="001D3662" w:rsidRPr="00DF4FA9">
        <w:t xml:space="preserve"> кв. м чел.</w:t>
      </w:r>
    </w:p>
    <w:p w:rsidR="001D3662" w:rsidRPr="003F26DE" w:rsidRDefault="00F218CC" w:rsidP="008306E3">
      <w:pPr>
        <w:pStyle w:val="S32"/>
        <w:spacing w:before="240"/>
        <w:ind w:left="567" w:firstLine="709"/>
        <w:jc w:val="center"/>
      </w:pPr>
      <w:bookmarkStart w:id="38" w:name="_Toc320001379"/>
      <w:bookmarkStart w:id="39" w:name="_Toc370810938"/>
      <w:bookmarkStart w:id="40" w:name="_Toc370811283"/>
      <w:bookmarkStart w:id="41" w:name="_Toc380137524"/>
      <w:r>
        <w:t>2.3.2</w:t>
      </w:r>
      <w:r w:rsidR="001D3662" w:rsidRPr="003F26DE">
        <w:t>. Развитие и размещение объектов социальной сферы</w:t>
      </w:r>
      <w:bookmarkEnd w:id="38"/>
      <w:r w:rsidR="001D3662" w:rsidRPr="003F26DE">
        <w:t>.</w:t>
      </w:r>
      <w:bookmarkEnd w:id="39"/>
      <w:bookmarkEnd w:id="40"/>
      <w:bookmarkEnd w:id="41"/>
    </w:p>
    <w:p w:rsidR="001D3662" w:rsidRPr="003F26DE" w:rsidRDefault="00DF4FA9" w:rsidP="008306E3">
      <w:pPr>
        <w:widowControl w:val="0"/>
        <w:tabs>
          <w:tab w:val="left" w:pos="851"/>
        </w:tabs>
        <w:ind w:firstLine="709"/>
        <w:rPr>
          <w:b/>
        </w:rPr>
      </w:pPr>
      <w:r w:rsidRPr="003F26DE">
        <w:rPr>
          <w:b/>
        </w:rPr>
        <w:t>с</w:t>
      </w:r>
      <w:r w:rsidR="001D3662" w:rsidRPr="003F26DE">
        <w:rPr>
          <w:b/>
        </w:rPr>
        <w:t>. Горьковское</w:t>
      </w:r>
      <w:r w:rsidR="008306E3">
        <w:rPr>
          <w:b/>
        </w:rPr>
        <w:t>.</w:t>
      </w:r>
    </w:p>
    <w:p w:rsidR="001D3662" w:rsidRPr="003F26DE" w:rsidRDefault="00640B7A" w:rsidP="00640B7A">
      <w:pPr>
        <w:pStyle w:val="ParaAttribute157"/>
        <w:spacing w:line="360" w:lineRule="auto"/>
        <w:ind w:left="709" w:firstLine="0"/>
        <w:rPr>
          <w:rStyle w:val="CharAttribute102"/>
          <w:szCs w:val="24"/>
        </w:rPr>
      </w:pPr>
      <w:r>
        <w:rPr>
          <w:rStyle w:val="CharAttribute102"/>
          <w:szCs w:val="24"/>
        </w:rPr>
        <w:t xml:space="preserve">- </w:t>
      </w:r>
      <w:r w:rsidR="001D3662" w:rsidRPr="003F26DE">
        <w:rPr>
          <w:rStyle w:val="CharAttribute102"/>
          <w:szCs w:val="24"/>
        </w:rPr>
        <w:t xml:space="preserve">капитальный ремонт </w:t>
      </w:r>
      <w:r w:rsidR="00087B09" w:rsidRPr="003F26DE">
        <w:rPr>
          <w:rStyle w:val="CharAttribute102"/>
          <w:szCs w:val="24"/>
        </w:rPr>
        <w:t>ФАПа (1-ая очередь)</w:t>
      </w:r>
      <w:r w:rsidR="001D3662" w:rsidRPr="003F26DE">
        <w:rPr>
          <w:rStyle w:val="CharAttribute102"/>
          <w:szCs w:val="24"/>
        </w:rPr>
        <w:t>;</w:t>
      </w:r>
    </w:p>
    <w:p w:rsidR="001D3662" w:rsidRPr="003F26DE" w:rsidRDefault="003F26DE" w:rsidP="008306E3">
      <w:pPr>
        <w:numPr>
          <w:ilvl w:val="0"/>
          <w:numId w:val="24"/>
        </w:numPr>
        <w:tabs>
          <w:tab w:val="left" w:pos="851"/>
        </w:tabs>
        <w:spacing w:after="200"/>
        <w:ind w:left="0" w:firstLine="709"/>
        <w:contextualSpacing/>
        <w:jc w:val="left"/>
      </w:pPr>
      <w:r>
        <w:t>к</w:t>
      </w:r>
      <w:r w:rsidR="00087B09" w:rsidRPr="003F26DE">
        <w:t xml:space="preserve">апитальный </w:t>
      </w:r>
      <w:r>
        <w:t>ремонт детского сада на 7</w:t>
      </w:r>
      <w:r w:rsidR="00087B09" w:rsidRPr="003F26DE">
        <w:t xml:space="preserve">0 мест </w:t>
      </w:r>
      <w:r w:rsidR="001D3662" w:rsidRPr="003F26DE">
        <w:t>(1-ая очередь);</w:t>
      </w:r>
    </w:p>
    <w:p w:rsidR="001D3662" w:rsidRPr="003F26DE" w:rsidRDefault="003F26DE" w:rsidP="008306E3">
      <w:pPr>
        <w:numPr>
          <w:ilvl w:val="0"/>
          <w:numId w:val="24"/>
        </w:numPr>
        <w:tabs>
          <w:tab w:val="left" w:pos="851"/>
        </w:tabs>
        <w:spacing w:after="200"/>
        <w:ind w:left="0" w:firstLine="709"/>
        <w:contextualSpacing/>
        <w:jc w:val="left"/>
      </w:pPr>
      <w:r w:rsidRPr="003F26DE">
        <w:t>капитальный ремонт здания СДК на 90 мест (1-ая очередь)</w:t>
      </w:r>
      <w:r w:rsidR="001D3662" w:rsidRPr="003F26DE">
        <w:t>;</w:t>
      </w:r>
    </w:p>
    <w:p w:rsidR="001D3662" w:rsidRDefault="001D3662" w:rsidP="008306E3">
      <w:pPr>
        <w:numPr>
          <w:ilvl w:val="0"/>
          <w:numId w:val="24"/>
        </w:numPr>
        <w:tabs>
          <w:tab w:val="left" w:pos="851"/>
        </w:tabs>
        <w:spacing w:after="200"/>
        <w:ind w:left="0" w:firstLine="709"/>
        <w:contextualSpacing/>
        <w:jc w:val="left"/>
      </w:pPr>
      <w:r w:rsidRPr="003F26DE">
        <w:t xml:space="preserve">строительство </w:t>
      </w:r>
      <w:r w:rsidR="003F26DE" w:rsidRPr="003F26DE">
        <w:t>магазинов</w:t>
      </w:r>
      <w:r w:rsidRPr="003F26DE">
        <w:t xml:space="preserve"> </w:t>
      </w:r>
      <w:r w:rsidR="003F26DE" w:rsidRPr="003F26DE">
        <w:t>5</w:t>
      </w:r>
      <w:r w:rsidRPr="003F26DE">
        <w:t xml:space="preserve"> шт. (</w:t>
      </w:r>
      <w:r w:rsidR="003F26DE" w:rsidRPr="003F26DE">
        <w:t>расч. срок</w:t>
      </w:r>
      <w:r w:rsidRPr="003F26DE">
        <w:t>)</w:t>
      </w:r>
      <w:r w:rsidR="003F26DE" w:rsidRPr="003F26DE">
        <w:t>;</w:t>
      </w:r>
    </w:p>
    <w:p w:rsidR="008F6C15" w:rsidRDefault="008F6C15" w:rsidP="008306E3">
      <w:pPr>
        <w:numPr>
          <w:ilvl w:val="0"/>
          <w:numId w:val="24"/>
        </w:numPr>
        <w:tabs>
          <w:tab w:val="left" w:pos="851"/>
        </w:tabs>
        <w:spacing w:after="200"/>
        <w:ind w:left="0" w:firstLine="709"/>
        <w:contextualSpacing/>
        <w:jc w:val="left"/>
      </w:pPr>
      <w:r>
        <w:t>строительство предприятия бытового обслуживания на 12 рабочих мест (расч. срок);</w:t>
      </w:r>
    </w:p>
    <w:p w:rsidR="008F6C15" w:rsidRDefault="008F6C15" w:rsidP="008306E3">
      <w:pPr>
        <w:numPr>
          <w:ilvl w:val="0"/>
          <w:numId w:val="24"/>
        </w:numPr>
        <w:tabs>
          <w:tab w:val="left" w:pos="851"/>
        </w:tabs>
        <w:spacing w:after="200"/>
        <w:ind w:left="0" w:firstLine="709"/>
        <w:contextualSpacing/>
        <w:jc w:val="left"/>
      </w:pPr>
      <w:r>
        <w:t>строительство бани на 7 мест (расч. срок);</w:t>
      </w:r>
    </w:p>
    <w:p w:rsidR="003F26DE" w:rsidRPr="003F26DE" w:rsidRDefault="003F26DE" w:rsidP="008306E3">
      <w:pPr>
        <w:numPr>
          <w:ilvl w:val="0"/>
          <w:numId w:val="24"/>
        </w:numPr>
        <w:tabs>
          <w:tab w:val="left" w:pos="851"/>
        </w:tabs>
        <w:spacing w:after="200"/>
        <w:ind w:left="0" w:firstLine="709"/>
        <w:contextualSpacing/>
        <w:jc w:val="left"/>
      </w:pPr>
      <w:r>
        <w:t>ремонт спортивных площадок</w:t>
      </w:r>
      <w:r w:rsidR="000A24E8">
        <w:t xml:space="preserve"> (расч. срок)</w:t>
      </w:r>
      <w:r>
        <w:t>.</w:t>
      </w:r>
    </w:p>
    <w:p w:rsidR="001D3662" w:rsidRPr="003F26DE" w:rsidRDefault="001D3662" w:rsidP="008306E3">
      <w:pPr>
        <w:widowControl w:val="0"/>
        <w:tabs>
          <w:tab w:val="left" w:pos="851"/>
        </w:tabs>
        <w:ind w:firstLine="709"/>
        <w:rPr>
          <w:b/>
        </w:rPr>
      </w:pPr>
      <w:r w:rsidRPr="003F26DE">
        <w:rPr>
          <w:b/>
        </w:rPr>
        <w:t>п. Мирный</w:t>
      </w:r>
      <w:r w:rsidR="008306E3">
        <w:rPr>
          <w:b/>
        </w:rPr>
        <w:t>.</w:t>
      </w:r>
    </w:p>
    <w:p w:rsidR="003F26DE" w:rsidRPr="003F26DE" w:rsidRDefault="003F26DE" w:rsidP="008306E3">
      <w:pPr>
        <w:numPr>
          <w:ilvl w:val="0"/>
          <w:numId w:val="24"/>
        </w:numPr>
        <w:tabs>
          <w:tab w:val="left" w:pos="851"/>
        </w:tabs>
        <w:spacing w:after="200"/>
        <w:ind w:left="0" w:firstLine="709"/>
        <w:contextualSpacing/>
        <w:jc w:val="left"/>
      </w:pPr>
      <w:r w:rsidRPr="003F26DE">
        <w:t>строительство магазинов 2 шт. (расч. срок).</w:t>
      </w:r>
    </w:p>
    <w:p w:rsidR="001D3662" w:rsidRPr="003F26DE" w:rsidRDefault="001D3662" w:rsidP="008306E3">
      <w:pPr>
        <w:widowControl w:val="0"/>
        <w:tabs>
          <w:tab w:val="left" w:pos="851"/>
        </w:tabs>
        <w:ind w:firstLine="709"/>
        <w:rPr>
          <w:b/>
        </w:rPr>
      </w:pPr>
      <w:r w:rsidRPr="003F26DE">
        <w:rPr>
          <w:b/>
        </w:rPr>
        <w:t>п. Защита</w:t>
      </w:r>
      <w:r w:rsidR="008306E3">
        <w:rPr>
          <w:b/>
        </w:rPr>
        <w:t>.</w:t>
      </w:r>
    </w:p>
    <w:p w:rsidR="003F26DE" w:rsidRDefault="003F26DE" w:rsidP="008306E3">
      <w:pPr>
        <w:numPr>
          <w:ilvl w:val="0"/>
          <w:numId w:val="24"/>
        </w:numPr>
        <w:tabs>
          <w:tab w:val="left" w:pos="851"/>
        </w:tabs>
        <w:ind w:left="0" w:firstLine="709"/>
        <w:contextualSpacing/>
        <w:jc w:val="left"/>
      </w:pPr>
      <w:r w:rsidRPr="003F26DE">
        <w:t xml:space="preserve">строительство </w:t>
      </w:r>
      <w:r>
        <w:t>магазина</w:t>
      </w:r>
      <w:r w:rsidRPr="003F26DE">
        <w:t xml:space="preserve"> </w:t>
      </w:r>
      <w:r>
        <w:t>1</w:t>
      </w:r>
      <w:r w:rsidRPr="003F26DE">
        <w:t xml:space="preserve"> шт. (расч. срок)</w:t>
      </w:r>
      <w:r>
        <w:t>.</w:t>
      </w:r>
    </w:p>
    <w:p w:rsidR="001D3662" w:rsidRPr="009360CB" w:rsidRDefault="00F218CC" w:rsidP="008306E3">
      <w:pPr>
        <w:pStyle w:val="S32"/>
        <w:spacing w:before="240"/>
        <w:ind w:left="567" w:firstLine="709"/>
        <w:jc w:val="center"/>
      </w:pPr>
      <w:bookmarkStart w:id="42" w:name="_Toc320001380"/>
      <w:bookmarkStart w:id="43" w:name="_Toc370810939"/>
      <w:bookmarkStart w:id="44" w:name="_Toc370811284"/>
      <w:bookmarkStart w:id="45" w:name="_Toc380137525"/>
      <w:r>
        <w:t>2.3.3</w:t>
      </w:r>
      <w:r w:rsidR="001D3662" w:rsidRPr="009360CB">
        <w:t>. Развитие и размещение объектов производственной сферы</w:t>
      </w:r>
      <w:bookmarkEnd w:id="42"/>
      <w:r w:rsidR="001D3662" w:rsidRPr="009360CB">
        <w:t>.</w:t>
      </w:r>
      <w:bookmarkEnd w:id="43"/>
      <w:bookmarkEnd w:id="44"/>
      <w:bookmarkEnd w:id="45"/>
    </w:p>
    <w:p w:rsidR="001D3662" w:rsidRPr="009360CB" w:rsidRDefault="003F26DE" w:rsidP="008306E3">
      <w:pPr>
        <w:widowControl w:val="0"/>
        <w:tabs>
          <w:tab w:val="left" w:pos="851"/>
        </w:tabs>
        <w:ind w:firstLine="709"/>
        <w:rPr>
          <w:b/>
        </w:rPr>
      </w:pPr>
      <w:r w:rsidRPr="009360CB">
        <w:rPr>
          <w:b/>
        </w:rPr>
        <w:t>с</w:t>
      </w:r>
      <w:r w:rsidR="001D3662" w:rsidRPr="009360CB">
        <w:rPr>
          <w:b/>
        </w:rPr>
        <w:t>. Горьковское</w:t>
      </w:r>
      <w:r w:rsidR="009360CB" w:rsidRPr="009360CB">
        <w:rPr>
          <w:b/>
        </w:rPr>
        <w:t>.</w:t>
      </w:r>
    </w:p>
    <w:p w:rsidR="001D3662" w:rsidRPr="009360CB" w:rsidRDefault="001D3662" w:rsidP="008306E3">
      <w:pPr>
        <w:widowControl w:val="0"/>
        <w:ind w:firstLine="709"/>
      </w:pPr>
      <w:r w:rsidRPr="009360CB">
        <w:t>Генеральным пл</w:t>
      </w:r>
      <w:r w:rsidR="003F26DE" w:rsidRPr="009360CB">
        <w:t>аном предусмотрено:</w:t>
      </w:r>
    </w:p>
    <w:p w:rsidR="000A24E8" w:rsidRPr="00042E6F" w:rsidRDefault="000A24E8" w:rsidP="000A24E8">
      <w:pPr>
        <w:pStyle w:val="ParaAttribute190"/>
        <w:spacing w:line="360" w:lineRule="auto"/>
        <w:rPr>
          <w:rStyle w:val="CharAttribute102"/>
          <w:rFonts w:eastAsia="№Е"/>
        </w:rPr>
      </w:pPr>
      <w:r w:rsidRPr="00042E6F">
        <w:rPr>
          <w:rStyle w:val="CharAttribute102"/>
          <w:rFonts w:eastAsia="№Е"/>
        </w:rPr>
        <w:t>- уплотнение и упорядочение существующих производственных зон;</w:t>
      </w:r>
    </w:p>
    <w:p w:rsidR="000A24E8" w:rsidRPr="00042E6F" w:rsidRDefault="000A24E8" w:rsidP="000A24E8">
      <w:pPr>
        <w:pStyle w:val="ParaAttribute190"/>
        <w:spacing w:line="360" w:lineRule="auto"/>
        <w:rPr>
          <w:rStyle w:val="CharAttribute102"/>
          <w:rFonts w:eastAsia="№Е"/>
        </w:rPr>
      </w:pPr>
      <w:r w:rsidRPr="00042E6F">
        <w:rPr>
          <w:rStyle w:val="CharAttribute102"/>
          <w:rFonts w:eastAsia="№Е"/>
        </w:rPr>
        <w:t>- реконструкция пекарни (</w:t>
      </w:r>
      <w:r>
        <w:rPr>
          <w:rStyle w:val="CharAttribute102"/>
          <w:rFonts w:eastAsia="№Е"/>
        </w:rPr>
        <w:t xml:space="preserve">модернизация  </w:t>
      </w:r>
      <w:r w:rsidRPr="00042E6F">
        <w:rPr>
          <w:rStyle w:val="CharAttribute102"/>
          <w:rFonts w:eastAsia="№Е"/>
        </w:rPr>
        <w:t>оборудования, капитальный ремонт здания)</w:t>
      </w:r>
      <w:r>
        <w:rPr>
          <w:rStyle w:val="CharAttribute102"/>
          <w:rFonts w:eastAsia="№Е"/>
        </w:rPr>
        <w:t xml:space="preserve"> (1-ая очередь)</w:t>
      </w:r>
      <w:r w:rsidRPr="00042E6F">
        <w:rPr>
          <w:rStyle w:val="CharAttribute102"/>
          <w:rFonts w:eastAsia="№Е"/>
        </w:rPr>
        <w:t>;</w:t>
      </w:r>
    </w:p>
    <w:p w:rsidR="000A24E8" w:rsidRPr="00042E6F" w:rsidRDefault="000A24E8" w:rsidP="000A24E8">
      <w:pPr>
        <w:pStyle w:val="ParaAttribute190"/>
        <w:spacing w:line="360" w:lineRule="auto"/>
        <w:rPr>
          <w:rStyle w:val="CharAttribute102"/>
          <w:rFonts w:eastAsia="№Е"/>
        </w:rPr>
      </w:pPr>
      <w:r w:rsidRPr="00042E6F">
        <w:rPr>
          <w:rStyle w:val="CharAttribute102"/>
          <w:rFonts w:eastAsia="№Е"/>
        </w:rPr>
        <w:t>- реконструкция мельницы (</w:t>
      </w:r>
      <w:r>
        <w:rPr>
          <w:rStyle w:val="CharAttribute102"/>
          <w:rFonts w:eastAsia="№Е"/>
        </w:rPr>
        <w:t xml:space="preserve">модернизация </w:t>
      </w:r>
      <w:r w:rsidRPr="00042E6F">
        <w:rPr>
          <w:rStyle w:val="CharAttribute102"/>
          <w:rFonts w:eastAsia="№Е"/>
        </w:rPr>
        <w:t>оборудования, капитальный ремонт здания)</w:t>
      </w:r>
      <w:r>
        <w:rPr>
          <w:rStyle w:val="CharAttribute102"/>
          <w:rFonts w:eastAsia="№Е"/>
        </w:rPr>
        <w:t xml:space="preserve"> (1-ая очередь)</w:t>
      </w:r>
      <w:r w:rsidRPr="00042E6F">
        <w:rPr>
          <w:rStyle w:val="CharAttribute102"/>
          <w:rFonts w:eastAsia="№Е"/>
        </w:rPr>
        <w:t>;</w:t>
      </w:r>
    </w:p>
    <w:p w:rsidR="000A24E8" w:rsidRPr="00042E6F" w:rsidRDefault="000A24E8" w:rsidP="000A24E8">
      <w:pPr>
        <w:pStyle w:val="ParaAttribute190"/>
        <w:spacing w:line="360" w:lineRule="auto"/>
        <w:rPr>
          <w:rStyle w:val="CharAttribute102"/>
          <w:rFonts w:eastAsia="№Е"/>
        </w:rPr>
      </w:pPr>
      <w:r w:rsidRPr="00042E6F">
        <w:rPr>
          <w:rStyle w:val="CharAttribute102"/>
          <w:rFonts w:eastAsia="№Е"/>
        </w:rPr>
        <w:t>- реконструкция фермы КРС СПК «Горьковское» (</w:t>
      </w:r>
      <w:r w:rsidRPr="00042E6F">
        <w:rPr>
          <w:sz w:val="24"/>
          <w:szCs w:val="24"/>
        </w:rPr>
        <w:t>модернизация коровника с доильно-молочным блоком, сокращение поголовья до 100 голов</w:t>
      </w:r>
      <w:r w:rsidRPr="00042E6F">
        <w:rPr>
          <w:rStyle w:val="CharAttribute102"/>
          <w:rFonts w:eastAsia="№Е"/>
        </w:rPr>
        <w:t>)</w:t>
      </w:r>
      <w:r w:rsidRPr="00B062F5">
        <w:rPr>
          <w:rStyle w:val="CharAttribute102"/>
          <w:rFonts w:eastAsia="№Е"/>
        </w:rPr>
        <w:t xml:space="preserve"> </w:t>
      </w:r>
      <w:r>
        <w:rPr>
          <w:rStyle w:val="CharAttribute102"/>
          <w:rFonts w:eastAsia="№Е"/>
        </w:rPr>
        <w:t>(1-ая очередь)</w:t>
      </w:r>
      <w:r w:rsidRPr="00042E6F">
        <w:rPr>
          <w:rStyle w:val="CharAttribute102"/>
          <w:rFonts w:eastAsia="№Е"/>
        </w:rPr>
        <w:t>;</w:t>
      </w:r>
    </w:p>
    <w:p w:rsidR="000A24E8" w:rsidRPr="00042E6F" w:rsidRDefault="000A24E8" w:rsidP="000A24E8">
      <w:pPr>
        <w:pStyle w:val="ParaAttribute190"/>
        <w:spacing w:line="360" w:lineRule="auto"/>
        <w:rPr>
          <w:rStyle w:val="CharAttribute102"/>
          <w:rFonts w:eastAsia="№Е"/>
        </w:rPr>
      </w:pPr>
      <w:r w:rsidRPr="00042E6F">
        <w:rPr>
          <w:rStyle w:val="CharAttribute102"/>
          <w:rFonts w:eastAsia="№Е"/>
        </w:rPr>
        <w:lastRenderedPageBreak/>
        <w:t>- строительство фермы КРС на 1200 голов</w:t>
      </w:r>
      <w:r>
        <w:rPr>
          <w:rStyle w:val="CharAttribute102"/>
          <w:rFonts w:eastAsia="№Е"/>
        </w:rPr>
        <w:t xml:space="preserve"> (1-ая очередь)</w:t>
      </w:r>
      <w:r w:rsidRPr="00042E6F">
        <w:rPr>
          <w:rStyle w:val="CharAttribute102"/>
          <w:rFonts w:eastAsia="№Е"/>
        </w:rPr>
        <w:t>;</w:t>
      </w:r>
    </w:p>
    <w:p w:rsidR="000A24E8" w:rsidRPr="006948AE" w:rsidRDefault="000A24E8" w:rsidP="000A24E8">
      <w:pPr>
        <w:pStyle w:val="ParaAttribute190"/>
        <w:spacing w:line="360" w:lineRule="auto"/>
        <w:rPr>
          <w:rStyle w:val="CharAttribute102"/>
          <w:rFonts w:eastAsia="№Е"/>
        </w:rPr>
      </w:pPr>
      <w:r w:rsidRPr="006948AE">
        <w:rPr>
          <w:rStyle w:val="CharAttribute102"/>
          <w:rFonts w:eastAsia="№Е"/>
        </w:rPr>
        <w:t>- строительство фермы КРС СПК «Горьковское» на 400 голов</w:t>
      </w:r>
      <w:r>
        <w:rPr>
          <w:rStyle w:val="CharAttribute102"/>
          <w:rFonts w:eastAsia="№Е"/>
        </w:rPr>
        <w:t xml:space="preserve"> (расч. срок)</w:t>
      </w:r>
      <w:r w:rsidRPr="006948AE">
        <w:rPr>
          <w:rStyle w:val="CharAttribute102"/>
          <w:rFonts w:eastAsia="№Е"/>
        </w:rPr>
        <w:t>;</w:t>
      </w:r>
    </w:p>
    <w:p w:rsidR="000A24E8" w:rsidRPr="00042E6F" w:rsidRDefault="000A24E8" w:rsidP="000A24E8">
      <w:pPr>
        <w:pStyle w:val="ParaAttribute190"/>
        <w:spacing w:line="360" w:lineRule="auto"/>
        <w:rPr>
          <w:rStyle w:val="CharAttribute102"/>
          <w:rFonts w:eastAsia="№Е"/>
        </w:rPr>
      </w:pPr>
      <w:r w:rsidRPr="00042E6F">
        <w:rPr>
          <w:rStyle w:val="CharAttribute102"/>
          <w:rFonts w:eastAsia="№Е"/>
        </w:rPr>
        <w:t>- строительство складского сектора</w:t>
      </w:r>
      <w:r>
        <w:rPr>
          <w:rStyle w:val="CharAttribute102"/>
          <w:rFonts w:eastAsia="№Е"/>
        </w:rPr>
        <w:t xml:space="preserve"> (1-ая очередь)</w:t>
      </w:r>
      <w:r w:rsidRPr="00042E6F">
        <w:rPr>
          <w:rStyle w:val="CharAttribute102"/>
          <w:rFonts w:eastAsia="№Е"/>
        </w:rPr>
        <w:t>;</w:t>
      </w:r>
    </w:p>
    <w:p w:rsidR="000A24E8" w:rsidRPr="00042E6F" w:rsidRDefault="000A24E8" w:rsidP="000A24E8">
      <w:pPr>
        <w:pStyle w:val="ParaAttribute190"/>
        <w:spacing w:line="360" w:lineRule="auto"/>
        <w:rPr>
          <w:rStyle w:val="CharAttribute102"/>
          <w:rFonts w:eastAsia="№Е"/>
        </w:rPr>
      </w:pPr>
      <w:r w:rsidRPr="00042E6F">
        <w:rPr>
          <w:rStyle w:val="CharAttribute102"/>
          <w:rFonts w:eastAsia="№Е"/>
        </w:rPr>
        <w:t>- на территории МТМ выделение территории под складской сектор</w:t>
      </w:r>
      <w:r>
        <w:rPr>
          <w:rStyle w:val="CharAttribute102"/>
          <w:rFonts w:eastAsia="№Е"/>
        </w:rPr>
        <w:t xml:space="preserve"> (расч. срок)</w:t>
      </w:r>
      <w:r w:rsidRPr="00042E6F">
        <w:rPr>
          <w:rStyle w:val="CharAttribute102"/>
          <w:rFonts w:eastAsia="№Е"/>
        </w:rPr>
        <w:t>.</w:t>
      </w:r>
    </w:p>
    <w:p w:rsidR="000A24E8" w:rsidRPr="000A24E8" w:rsidRDefault="000A24E8" w:rsidP="000A24E8">
      <w:pPr>
        <w:pStyle w:val="ParaAttribute36"/>
        <w:spacing w:line="360" w:lineRule="auto"/>
        <w:rPr>
          <w:rStyle w:val="CharAttribute117"/>
          <w:rFonts w:eastAsia="№Е"/>
          <w:b/>
          <w:szCs w:val="24"/>
        </w:rPr>
      </w:pPr>
      <w:r w:rsidRPr="000A24E8">
        <w:rPr>
          <w:rStyle w:val="CharAttribute117"/>
          <w:rFonts w:eastAsia="№Е"/>
          <w:b/>
          <w:szCs w:val="24"/>
        </w:rPr>
        <w:t>п. Мирный.</w:t>
      </w:r>
    </w:p>
    <w:p w:rsidR="000A24E8" w:rsidRPr="00042E6F" w:rsidRDefault="000A24E8" w:rsidP="000A24E8">
      <w:pPr>
        <w:pStyle w:val="ParaAttribute190"/>
        <w:spacing w:line="360" w:lineRule="auto"/>
        <w:rPr>
          <w:rStyle w:val="CharAttribute102"/>
          <w:rFonts w:eastAsia="№Е"/>
        </w:rPr>
      </w:pPr>
      <w:r w:rsidRPr="00042E6F">
        <w:rPr>
          <w:rStyle w:val="CharAttribute117"/>
          <w:rFonts w:eastAsia="№Е"/>
          <w:szCs w:val="24"/>
        </w:rPr>
        <w:t>Существующие коммунально-складские объекты поселка имеют IV,V классы опасности (санитарная зона 100, 50 м) и размещаются в юго-западной части населенного пункта.</w:t>
      </w:r>
      <w:r w:rsidRPr="00042E6F">
        <w:rPr>
          <w:rStyle w:val="CharAttribute102"/>
          <w:rFonts w:eastAsia="№Е"/>
        </w:rPr>
        <w:t xml:space="preserve"> Для развития п. Мирный генеральным планом предусмотрено:</w:t>
      </w:r>
    </w:p>
    <w:p w:rsidR="000A24E8" w:rsidRPr="006948AE" w:rsidRDefault="000A24E8" w:rsidP="000A24E8">
      <w:pPr>
        <w:pStyle w:val="ParaAttribute190"/>
        <w:spacing w:line="360" w:lineRule="auto"/>
        <w:rPr>
          <w:rStyle w:val="CharAttribute102"/>
          <w:rFonts w:eastAsia="№Е"/>
        </w:rPr>
      </w:pPr>
      <w:r w:rsidRPr="00042E6F">
        <w:rPr>
          <w:rStyle w:val="CharAttribute102"/>
          <w:rFonts w:eastAsia="№Е"/>
        </w:rPr>
        <w:t xml:space="preserve">- реконструкция фермы КРС СПК «Горьковское» </w:t>
      </w:r>
      <w:r>
        <w:rPr>
          <w:rStyle w:val="CharAttribute102"/>
          <w:rFonts w:eastAsia="№Е"/>
        </w:rPr>
        <w:t>(</w:t>
      </w:r>
      <w:r w:rsidRPr="006948AE">
        <w:rPr>
          <w:rStyle w:val="CharAttribute102"/>
          <w:rFonts w:eastAsia="№Е"/>
        </w:rPr>
        <w:t>увеличение</w:t>
      </w:r>
      <w:r w:rsidRPr="006948AE">
        <w:rPr>
          <w:sz w:val="24"/>
          <w:szCs w:val="24"/>
        </w:rPr>
        <w:t xml:space="preserve"> поголовья до 200 голов</w:t>
      </w:r>
      <w:r w:rsidRPr="006948AE">
        <w:rPr>
          <w:rStyle w:val="CharAttribute102"/>
          <w:rFonts w:eastAsia="№Е"/>
        </w:rPr>
        <w:t>)</w:t>
      </w:r>
      <w:r>
        <w:rPr>
          <w:rStyle w:val="CharAttribute102"/>
          <w:rFonts w:eastAsia="№Е"/>
        </w:rPr>
        <w:t xml:space="preserve"> (расч. срок)</w:t>
      </w:r>
      <w:r w:rsidRPr="006948AE">
        <w:rPr>
          <w:rStyle w:val="CharAttribute102"/>
          <w:rFonts w:eastAsia="№Е"/>
        </w:rPr>
        <w:t>;</w:t>
      </w:r>
    </w:p>
    <w:p w:rsidR="001D3662" w:rsidRPr="009360CB" w:rsidRDefault="009360CB" w:rsidP="008306E3">
      <w:pPr>
        <w:widowControl w:val="0"/>
        <w:ind w:firstLine="709"/>
        <w:rPr>
          <w:b/>
        </w:rPr>
      </w:pPr>
      <w:r>
        <w:rPr>
          <w:b/>
        </w:rPr>
        <w:t>с</w:t>
      </w:r>
      <w:r w:rsidRPr="009360CB">
        <w:rPr>
          <w:b/>
        </w:rPr>
        <w:t xml:space="preserve">. Горьковское, </w:t>
      </w:r>
      <w:r w:rsidR="001D3662" w:rsidRPr="009360CB">
        <w:rPr>
          <w:b/>
        </w:rPr>
        <w:t>п. Мирный, п. Защита</w:t>
      </w:r>
      <w:r w:rsidRPr="009360CB">
        <w:rPr>
          <w:b/>
        </w:rPr>
        <w:t>.</w:t>
      </w:r>
    </w:p>
    <w:p w:rsidR="001D3662" w:rsidRPr="009360CB" w:rsidRDefault="001D3662" w:rsidP="008306E3">
      <w:pPr>
        <w:spacing w:before="60"/>
        <w:ind w:firstLine="709"/>
      </w:pPr>
      <w:r w:rsidRPr="009360CB">
        <w:t>Для хозяйств всех форм собственности требуется:</w:t>
      </w:r>
    </w:p>
    <w:p w:rsidR="001D3662" w:rsidRPr="009360CB" w:rsidRDefault="001D3662" w:rsidP="008306E3">
      <w:pPr>
        <w:ind w:firstLine="709"/>
      </w:pPr>
      <w:r w:rsidRPr="009360CB">
        <w:t>- организация ремонта техники, закупка техники и минитехники;</w:t>
      </w:r>
    </w:p>
    <w:p w:rsidR="001D3662" w:rsidRPr="009360CB" w:rsidRDefault="001D3662" w:rsidP="008306E3">
      <w:pPr>
        <w:ind w:firstLine="709"/>
      </w:pPr>
      <w:r w:rsidRPr="009360CB">
        <w:t>- создание кооперативных и частных МТС, а также станций по техническому обслуживанию оборудования животноводческих ферм;</w:t>
      </w:r>
    </w:p>
    <w:p w:rsidR="001D3662" w:rsidRPr="009360CB" w:rsidRDefault="001D3662" w:rsidP="008306E3">
      <w:pPr>
        <w:ind w:firstLine="709"/>
      </w:pPr>
      <w:r w:rsidRPr="009360CB">
        <w:t>- агросервисное обслуживание;</w:t>
      </w:r>
    </w:p>
    <w:p w:rsidR="001D3662" w:rsidRPr="009360CB" w:rsidRDefault="001D3662" w:rsidP="008306E3">
      <w:pPr>
        <w:ind w:firstLine="709"/>
      </w:pPr>
      <w:r w:rsidRPr="009360CB">
        <w:t>Необходимо разработать систему сбора и закупок продукции ЛПХ, ее реализации, переработки (создание сети заготовительно-сбытовых кооперативов).</w:t>
      </w:r>
    </w:p>
    <w:p w:rsidR="001D3662" w:rsidRDefault="00F218CC" w:rsidP="008306E3">
      <w:pPr>
        <w:pStyle w:val="S32"/>
        <w:spacing w:before="240"/>
        <w:ind w:firstLine="709"/>
        <w:jc w:val="center"/>
      </w:pPr>
      <w:bookmarkStart w:id="46" w:name="_Toc320001381"/>
      <w:bookmarkStart w:id="47" w:name="_Toc370810940"/>
      <w:bookmarkStart w:id="48" w:name="_Toc370811285"/>
      <w:bookmarkStart w:id="49" w:name="_Toc380137526"/>
      <w:r>
        <w:t>2.3.4</w:t>
      </w:r>
      <w:r w:rsidR="001D3662" w:rsidRPr="009360CB">
        <w:t>. Развитие и размещение объектов транспортной инфраструктуры</w:t>
      </w:r>
      <w:bookmarkEnd w:id="46"/>
      <w:r w:rsidR="001D3662" w:rsidRPr="009360CB">
        <w:t>.</w:t>
      </w:r>
      <w:bookmarkEnd w:id="47"/>
      <w:bookmarkEnd w:id="48"/>
      <w:bookmarkEnd w:id="49"/>
    </w:p>
    <w:p w:rsidR="00BF33B8" w:rsidRPr="00042E6F" w:rsidRDefault="00BF33B8" w:rsidP="008306E3">
      <w:pPr>
        <w:pStyle w:val="ParaAttribute193"/>
        <w:spacing w:before="0" w:after="0" w:line="360" w:lineRule="auto"/>
        <w:ind w:firstLine="709"/>
        <w:jc w:val="center"/>
        <w:rPr>
          <w:rStyle w:val="CharAttribute18"/>
          <w:szCs w:val="24"/>
        </w:rPr>
      </w:pPr>
      <w:bookmarkStart w:id="50" w:name="_Toc280271926"/>
      <w:r w:rsidRPr="00042E6F">
        <w:rPr>
          <w:rStyle w:val="CharAttribute18"/>
          <w:szCs w:val="24"/>
        </w:rPr>
        <w:t>Внешний транспорт</w:t>
      </w:r>
      <w:bookmarkEnd w:id="50"/>
      <w:r w:rsidRPr="00042E6F">
        <w:rPr>
          <w:rStyle w:val="CharAttribute18"/>
          <w:szCs w:val="24"/>
        </w:rPr>
        <w:t>.</w:t>
      </w:r>
    </w:p>
    <w:p w:rsidR="00BF33B8" w:rsidRDefault="00BF33B8" w:rsidP="008306E3">
      <w:pPr>
        <w:pStyle w:val="ParaAttribute193"/>
        <w:spacing w:before="0" w:after="0" w:line="360" w:lineRule="auto"/>
        <w:ind w:firstLine="709"/>
        <w:jc w:val="both"/>
        <w:rPr>
          <w:rStyle w:val="CharAttribute118"/>
        </w:rPr>
      </w:pPr>
      <w:r>
        <w:rPr>
          <w:rStyle w:val="CharAttribute102"/>
          <w:rFonts w:eastAsia="№Е"/>
        </w:rPr>
        <w:t>Транспортные</w:t>
      </w:r>
      <w:r w:rsidRPr="00042E6F">
        <w:rPr>
          <w:rStyle w:val="CharAttribute102"/>
          <w:rFonts w:eastAsia="№Е"/>
        </w:rPr>
        <w:t xml:space="preserve"> связи (перевозки) осуществляются по существующим автомобильным </w:t>
      </w:r>
      <w:r w:rsidRPr="00042E6F">
        <w:rPr>
          <w:rStyle w:val="CharAttribute118"/>
        </w:rPr>
        <w:t xml:space="preserve">дорогам регионального значения: Горьковское – Мирный, подъезд к пос. Защита. </w:t>
      </w:r>
    </w:p>
    <w:p w:rsidR="00BF33B8" w:rsidRDefault="00BF33B8" w:rsidP="008306E3">
      <w:pPr>
        <w:pStyle w:val="ParaAttribute193"/>
        <w:spacing w:before="0" w:after="0" w:line="360" w:lineRule="auto"/>
        <w:ind w:firstLine="709"/>
        <w:jc w:val="both"/>
        <w:rPr>
          <w:rStyle w:val="CharAttribute118"/>
        </w:rPr>
      </w:pPr>
      <w:r>
        <w:rPr>
          <w:rStyle w:val="CharAttribute118"/>
        </w:rPr>
        <w:t>Генеральным планом предусмотрено:</w:t>
      </w:r>
    </w:p>
    <w:p w:rsidR="00BF33B8" w:rsidRDefault="00BF33B8" w:rsidP="008306E3">
      <w:pPr>
        <w:pStyle w:val="ParaAttribute193"/>
        <w:spacing w:before="0" w:after="0" w:line="360" w:lineRule="auto"/>
        <w:ind w:firstLine="709"/>
        <w:jc w:val="both"/>
        <w:rPr>
          <w:rStyle w:val="CharAttribute118"/>
        </w:rPr>
      </w:pPr>
      <w:r>
        <w:rPr>
          <w:rStyle w:val="CharAttribute118"/>
        </w:rPr>
        <w:t>- капитальный ремонт моста на автомобильной дороге Горьковское – Мирный;</w:t>
      </w:r>
    </w:p>
    <w:p w:rsidR="00BF33B8" w:rsidRPr="0098083C" w:rsidRDefault="00BF33B8" w:rsidP="008306E3">
      <w:pPr>
        <w:pStyle w:val="ParaAttribute193"/>
        <w:spacing w:before="0" w:after="0" w:line="360" w:lineRule="auto"/>
        <w:ind w:firstLine="709"/>
        <w:jc w:val="both"/>
        <w:rPr>
          <w:sz w:val="24"/>
          <w:szCs w:val="24"/>
        </w:rPr>
      </w:pPr>
      <w:r w:rsidRPr="0098083C">
        <w:rPr>
          <w:sz w:val="24"/>
          <w:szCs w:val="24"/>
        </w:rPr>
        <w:t xml:space="preserve">- </w:t>
      </w:r>
      <w:r w:rsidR="00384887">
        <w:rPr>
          <w:sz w:val="24"/>
          <w:szCs w:val="24"/>
        </w:rPr>
        <w:t>капитальный ремонт</w:t>
      </w:r>
      <w:r w:rsidRPr="0098083C">
        <w:rPr>
          <w:sz w:val="24"/>
          <w:szCs w:val="24"/>
        </w:rPr>
        <w:t xml:space="preserve"> подъезда к с. Горьковское  (замена 5 км щебеночно-гравийного покрытия на асфальтобетонное, замена 2 км цементно-гравийного покрытия на асфальтобетонное).</w:t>
      </w:r>
    </w:p>
    <w:p w:rsidR="00BF33B8" w:rsidRPr="00042E6F" w:rsidRDefault="00BF33B8" w:rsidP="008306E3">
      <w:pPr>
        <w:pStyle w:val="ParaAttribute194"/>
        <w:spacing w:after="0" w:line="360" w:lineRule="auto"/>
        <w:ind w:firstLine="709"/>
        <w:jc w:val="center"/>
        <w:rPr>
          <w:sz w:val="24"/>
          <w:szCs w:val="24"/>
          <w:u w:val="single"/>
        </w:rPr>
      </w:pPr>
      <w:bookmarkStart w:id="51" w:name="_Toc280271927"/>
      <w:r w:rsidRPr="00042E6F">
        <w:rPr>
          <w:rStyle w:val="CharAttribute114"/>
          <w:rFonts w:eastAsia="№Е"/>
          <w:szCs w:val="24"/>
        </w:rPr>
        <w:t>Улично-дорожная сеть и объекты транспортной инфраструктуры</w:t>
      </w:r>
      <w:bookmarkEnd w:id="51"/>
      <w:r w:rsidRPr="00042E6F">
        <w:rPr>
          <w:rStyle w:val="CharAttribute114"/>
          <w:rFonts w:eastAsia="№Е"/>
          <w:szCs w:val="24"/>
        </w:rPr>
        <w:t>.</w:t>
      </w:r>
    </w:p>
    <w:p w:rsidR="001D3662" w:rsidRPr="009360CB" w:rsidRDefault="001D3662" w:rsidP="008306E3">
      <w:pPr>
        <w:widowControl w:val="0"/>
        <w:ind w:firstLine="709"/>
      </w:pPr>
      <w:r w:rsidRPr="009360CB">
        <w:t xml:space="preserve">При проектировании улично-дорожной сети максимально учтена сложившаяся система улиц и направление перспективного развития населенного пункта, предусмотрены мероприятия по исключению имеющихся недостатков. Введена четкая дифференциация улиц по категориям в соответствии со СП 42.133300 «Градостроительство. Планировка и </w:t>
      </w:r>
      <w:r w:rsidRPr="009360CB">
        <w:lastRenderedPageBreak/>
        <w:t>застройка городских и сельских поселений».</w:t>
      </w:r>
    </w:p>
    <w:p w:rsidR="001D3662" w:rsidRPr="00BF33B8" w:rsidRDefault="009360CB" w:rsidP="008306E3">
      <w:pPr>
        <w:widowControl w:val="0"/>
        <w:tabs>
          <w:tab w:val="left" w:pos="851"/>
        </w:tabs>
        <w:ind w:firstLine="709"/>
        <w:rPr>
          <w:b/>
        </w:rPr>
      </w:pPr>
      <w:r w:rsidRPr="00BF33B8">
        <w:rPr>
          <w:b/>
        </w:rPr>
        <w:t>с</w:t>
      </w:r>
      <w:r w:rsidR="001D3662" w:rsidRPr="00BF33B8">
        <w:rPr>
          <w:b/>
        </w:rPr>
        <w:t>. Горьковское</w:t>
      </w:r>
      <w:r w:rsidRPr="00BF33B8">
        <w:rPr>
          <w:b/>
        </w:rPr>
        <w:t>.</w:t>
      </w:r>
    </w:p>
    <w:p w:rsidR="001D3662" w:rsidRPr="00BF33B8" w:rsidRDefault="001D3662" w:rsidP="008306E3">
      <w:pPr>
        <w:widowControl w:val="0"/>
        <w:ind w:firstLine="709"/>
      </w:pPr>
      <w:r w:rsidRPr="00BF33B8">
        <w:t>В проекте принята следующая классификация улично-дорожной сети с учетом функционального назначения улиц и дорог, интенсивности движения транспорта на отдельных участках и положения улиц в транспортной схеме населенного пункта:</w:t>
      </w:r>
    </w:p>
    <w:p w:rsidR="001D3662" w:rsidRPr="00BF33B8" w:rsidRDefault="001D3662" w:rsidP="008306E3">
      <w:pPr>
        <w:widowControl w:val="0"/>
        <w:numPr>
          <w:ilvl w:val="0"/>
          <w:numId w:val="36"/>
        </w:numPr>
        <w:tabs>
          <w:tab w:val="left" w:pos="851"/>
        </w:tabs>
        <w:ind w:left="0" w:firstLine="709"/>
      </w:pPr>
      <w:r w:rsidRPr="00BF33B8">
        <w:t>главные улицы;</w:t>
      </w:r>
    </w:p>
    <w:p w:rsidR="001D3662" w:rsidRPr="00BF33B8" w:rsidRDefault="001D3662" w:rsidP="008306E3">
      <w:pPr>
        <w:widowControl w:val="0"/>
        <w:numPr>
          <w:ilvl w:val="0"/>
          <w:numId w:val="36"/>
        </w:numPr>
        <w:tabs>
          <w:tab w:val="left" w:pos="851"/>
        </w:tabs>
        <w:ind w:left="0" w:firstLine="709"/>
      </w:pPr>
      <w:r w:rsidRPr="00BF33B8">
        <w:t>основные;</w:t>
      </w:r>
    </w:p>
    <w:p w:rsidR="001D3662" w:rsidRPr="00BF33B8" w:rsidRDefault="002274C5" w:rsidP="008306E3">
      <w:pPr>
        <w:widowControl w:val="0"/>
        <w:numPr>
          <w:ilvl w:val="0"/>
          <w:numId w:val="36"/>
        </w:numPr>
        <w:tabs>
          <w:tab w:val="left" w:pos="851"/>
        </w:tabs>
        <w:ind w:left="0" w:firstLine="709"/>
      </w:pPr>
      <w:r>
        <w:t xml:space="preserve">второстепенные. </w:t>
      </w:r>
    </w:p>
    <w:p w:rsidR="00BF33B8" w:rsidRPr="00BF33B8" w:rsidRDefault="00BF33B8" w:rsidP="008306E3">
      <w:pPr>
        <w:widowControl w:val="0"/>
        <w:ind w:firstLine="709"/>
      </w:pPr>
      <w:r w:rsidRPr="00BF33B8">
        <w:t>Генеральным планом предлагается вариант дорожной одежды из следующих конструктивных элементов:</w:t>
      </w:r>
    </w:p>
    <w:p w:rsidR="00BF33B8" w:rsidRPr="00BF33B8" w:rsidRDefault="00BF33B8" w:rsidP="008306E3">
      <w:pPr>
        <w:pStyle w:val="afff9"/>
        <w:widowControl w:val="0"/>
        <w:numPr>
          <w:ilvl w:val="0"/>
          <w:numId w:val="35"/>
        </w:numPr>
        <w:tabs>
          <w:tab w:val="left" w:pos="851"/>
        </w:tabs>
        <w:ind w:left="0" w:firstLine="709"/>
      </w:pPr>
      <w:r w:rsidRPr="00BF33B8">
        <w:t>покрытие из асфальтобетона;</w:t>
      </w:r>
    </w:p>
    <w:p w:rsidR="00BF33B8" w:rsidRPr="00BF33B8" w:rsidRDefault="00BF33B8" w:rsidP="008306E3">
      <w:pPr>
        <w:pStyle w:val="afff9"/>
        <w:widowControl w:val="0"/>
        <w:numPr>
          <w:ilvl w:val="0"/>
          <w:numId w:val="35"/>
        </w:numPr>
        <w:tabs>
          <w:tab w:val="left" w:pos="851"/>
        </w:tabs>
        <w:ind w:left="0" w:firstLine="709"/>
      </w:pPr>
      <w:r w:rsidRPr="00BF33B8">
        <w:t>песчано-гравийная смесь укрепленная цементом М 400 в количестве 5-7% толщиной 0,15 м.</w:t>
      </w:r>
    </w:p>
    <w:p w:rsidR="001D3662" w:rsidRPr="00BF33B8" w:rsidRDefault="001D3662" w:rsidP="008306E3">
      <w:pPr>
        <w:widowControl w:val="0"/>
        <w:ind w:firstLine="709"/>
      </w:pPr>
      <w:r w:rsidRPr="00BF33B8">
        <w:rPr>
          <w:b/>
        </w:rPr>
        <w:t>п. Мирный</w:t>
      </w:r>
      <w:r w:rsidR="009360CB" w:rsidRPr="00BF33B8">
        <w:rPr>
          <w:b/>
        </w:rPr>
        <w:t>, п. Защита.</w:t>
      </w:r>
    </w:p>
    <w:p w:rsidR="001D3662" w:rsidRPr="00BF33B8" w:rsidRDefault="001D3662" w:rsidP="008306E3">
      <w:pPr>
        <w:widowControl w:val="0"/>
        <w:numPr>
          <w:ilvl w:val="0"/>
          <w:numId w:val="36"/>
        </w:numPr>
        <w:tabs>
          <w:tab w:val="left" w:pos="851"/>
        </w:tabs>
        <w:ind w:left="0" w:firstLine="709"/>
      </w:pPr>
      <w:r w:rsidRPr="00BF33B8">
        <w:t>главные улицы;</w:t>
      </w:r>
    </w:p>
    <w:p w:rsidR="001D3662" w:rsidRPr="00BF33B8" w:rsidRDefault="001D3662" w:rsidP="008306E3">
      <w:pPr>
        <w:widowControl w:val="0"/>
        <w:numPr>
          <w:ilvl w:val="0"/>
          <w:numId w:val="36"/>
        </w:numPr>
        <w:tabs>
          <w:tab w:val="left" w:pos="851"/>
        </w:tabs>
        <w:ind w:left="0" w:firstLine="709"/>
      </w:pPr>
      <w:r w:rsidRPr="00BF33B8">
        <w:t>основные;</w:t>
      </w:r>
    </w:p>
    <w:p w:rsidR="001D3662" w:rsidRPr="00BF33B8" w:rsidRDefault="001D3662" w:rsidP="008306E3">
      <w:pPr>
        <w:widowControl w:val="0"/>
        <w:numPr>
          <w:ilvl w:val="0"/>
          <w:numId w:val="36"/>
        </w:numPr>
        <w:tabs>
          <w:tab w:val="left" w:pos="851"/>
        </w:tabs>
        <w:ind w:left="0" w:firstLine="709"/>
      </w:pPr>
      <w:r w:rsidRPr="00BF33B8">
        <w:t xml:space="preserve">второстепенные. </w:t>
      </w:r>
      <w:r w:rsidRPr="00BF33B8">
        <w:tab/>
      </w:r>
      <w:r w:rsidRPr="00BF33B8">
        <w:tab/>
      </w:r>
      <w:r w:rsidRPr="00BF33B8">
        <w:tab/>
      </w:r>
    </w:p>
    <w:p w:rsidR="001D3662" w:rsidRPr="00BF33B8" w:rsidRDefault="001D3662" w:rsidP="008306E3">
      <w:pPr>
        <w:widowControl w:val="0"/>
        <w:ind w:firstLine="709"/>
      </w:pPr>
      <w:r w:rsidRPr="00BF33B8">
        <w:t>Генеральным планом предлагается вариант дорожной одежды из песчано-гравийн</w:t>
      </w:r>
      <w:r w:rsidR="00BF33B8" w:rsidRPr="00BF33B8">
        <w:t>ой</w:t>
      </w:r>
      <w:r w:rsidRPr="00BF33B8">
        <w:t xml:space="preserve"> смес</w:t>
      </w:r>
      <w:r w:rsidR="00BF33B8" w:rsidRPr="00BF33B8">
        <w:t>и,</w:t>
      </w:r>
      <w:r w:rsidRPr="00BF33B8">
        <w:t xml:space="preserve"> укрепленн</w:t>
      </w:r>
      <w:r w:rsidR="00BF33B8" w:rsidRPr="00BF33B8">
        <w:t>ой</w:t>
      </w:r>
      <w:r w:rsidRPr="00BF33B8">
        <w:t xml:space="preserve"> цементом М 400 в количестве 5-7% толщиной 0,15 м.</w:t>
      </w:r>
    </w:p>
    <w:p w:rsidR="001D3662" w:rsidRPr="00BF33B8" w:rsidRDefault="001D3662" w:rsidP="008306E3">
      <w:pPr>
        <w:pStyle w:val="ConsPlusNormal"/>
        <w:tabs>
          <w:tab w:val="left" w:pos="540"/>
        </w:tabs>
        <w:spacing w:before="240"/>
        <w:ind w:firstLine="709"/>
        <w:jc w:val="center"/>
        <w:rPr>
          <w:rFonts w:ascii="Times New Roman" w:hAnsi="Times New Roman" w:cs="Times New Roman"/>
          <w:u w:val="single"/>
        </w:rPr>
      </w:pPr>
      <w:r w:rsidRPr="00BF33B8">
        <w:rPr>
          <w:rFonts w:ascii="Times New Roman" w:hAnsi="Times New Roman" w:cs="Times New Roman"/>
          <w:u w:val="single"/>
        </w:rPr>
        <w:t>Объекты транспортного обслуживания.</w:t>
      </w:r>
    </w:p>
    <w:p w:rsidR="00BF33B8" w:rsidRPr="0098083C" w:rsidRDefault="00BF33B8" w:rsidP="008306E3">
      <w:pPr>
        <w:pStyle w:val="ParaAttribute22"/>
        <w:spacing w:line="360" w:lineRule="auto"/>
        <w:ind w:firstLine="709"/>
        <w:rPr>
          <w:sz w:val="24"/>
          <w:szCs w:val="24"/>
        </w:rPr>
      </w:pPr>
      <w:bookmarkStart w:id="52" w:name="_Toc320001382"/>
      <w:bookmarkStart w:id="53" w:name="_Toc370810941"/>
      <w:bookmarkStart w:id="54" w:name="_Toc370811286"/>
      <w:r w:rsidRPr="0098083C">
        <w:rPr>
          <w:rStyle w:val="CharAttribute118"/>
        </w:rPr>
        <w:t>В соответствии с Нормативами градостроительного проектирования Алтайского края уровень автомобил</w:t>
      </w:r>
      <w:r w:rsidR="002274C5">
        <w:rPr>
          <w:rStyle w:val="CharAttribute118"/>
        </w:rPr>
        <w:t xml:space="preserve">изации на расчетный срок </w:t>
      </w:r>
      <w:r w:rsidRPr="0098083C">
        <w:rPr>
          <w:rStyle w:val="CharAttribute118"/>
        </w:rPr>
        <w:t xml:space="preserve">составляет 370 автомобилей  на 1000 жителей. С учетом уровня автомобилизации количество легкового транспорта на конец расчетного периода составит в </w:t>
      </w:r>
      <w:r>
        <w:rPr>
          <w:rStyle w:val="CharAttribute118"/>
        </w:rPr>
        <w:t>с</w:t>
      </w:r>
      <w:r w:rsidRPr="0098083C">
        <w:rPr>
          <w:rStyle w:val="CharAttribute118"/>
        </w:rPr>
        <w:t xml:space="preserve">. </w:t>
      </w:r>
      <w:r>
        <w:rPr>
          <w:rStyle w:val="CharAttribute118"/>
        </w:rPr>
        <w:t>Горьковское</w:t>
      </w:r>
      <w:r w:rsidRPr="0098083C">
        <w:rPr>
          <w:rStyle w:val="CharAttribute118"/>
        </w:rPr>
        <w:t xml:space="preserve"> – </w:t>
      </w:r>
      <w:r>
        <w:rPr>
          <w:rStyle w:val="CharAttribute118"/>
        </w:rPr>
        <w:t>488</w:t>
      </w:r>
      <w:r w:rsidRPr="0098083C">
        <w:rPr>
          <w:rStyle w:val="CharAttribute118"/>
        </w:rPr>
        <w:t xml:space="preserve"> единиц, в п. </w:t>
      </w:r>
      <w:r>
        <w:rPr>
          <w:rStyle w:val="CharAttribute118"/>
        </w:rPr>
        <w:t>Мирный</w:t>
      </w:r>
      <w:r w:rsidRPr="0098083C">
        <w:rPr>
          <w:rStyle w:val="CharAttribute118"/>
        </w:rPr>
        <w:t xml:space="preserve"> – </w:t>
      </w:r>
      <w:r>
        <w:rPr>
          <w:rStyle w:val="CharAttribute118"/>
        </w:rPr>
        <w:t>42</w:t>
      </w:r>
      <w:r w:rsidRPr="0098083C">
        <w:rPr>
          <w:rStyle w:val="CharAttribute118"/>
        </w:rPr>
        <w:t xml:space="preserve"> единиц</w:t>
      </w:r>
      <w:r>
        <w:rPr>
          <w:rStyle w:val="CharAttribute118"/>
        </w:rPr>
        <w:t>ы</w:t>
      </w:r>
      <w:r w:rsidRPr="0098083C">
        <w:rPr>
          <w:rStyle w:val="CharAttribute118"/>
        </w:rPr>
        <w:t xml:space="preserve">, в п. </w:t>
      </w:r>
      <w:r>
        <w:rPr>
          <w:rStyle w:val="CharAttribute118"/>
        </w:rPr>
        <w:t>Защита</w:t>
      </w:r>
      <w:r w:rsidRPr="0098083C">
        <w:rPr>
          <w:rStyle w:val="CharAttribute118"/>
        </w:rPr>
        <w:t xml:space="preserve"> – </w:t>
      </w:r>
      <w:r>
        <w:rPr>
          <w:rStyle w:val="CharAttribute118"/>
        </w:rPr>
        <w:t>22</w:t>
      </w:r>
      <w:r w:rsidRPr="0098083C">
        <w:rPr>
          <w:rStyle w:val="CharAttribute118"/>
        </w:rPr>
        <w:t xml:space="preserve"> единиц</w:t>
      </w:r>
      <w:r>
        <w:rPr>
          <w:rStyle w:val="CharAttribute118"/>
        </w:rPr>
        <w:t>ы</w:t>
      </w:r>
      <w:r w:rsidRPr="0098083C">
        <w:rPr>
          <w:rStyle w:val="CharAttribute118"/>
        </w:rPr>
        <w:t xml:space="preserve">. Для обслуживания транспортного средства в населенных пунктах </w:t>
      </w:r>
      <w:r>
        <w:rPr>
          <w:rStyle w:val="CharAttribute118"/>
        </w:rPr>
        <w:t>Горьковского</w:t>
      </w:r>
      <w:r w:rsidRPr="0098083C">
        <w:rPr>
          <w:rStyle w:val="CharAttribute118"/>
        </w:rPr>
        <w:t xml:space="preserve"> сельсовета необходимо:</w:t>
      </w:r>
    </w:p>
    <w:p w:rsidR="00BF33B8" w:rsidRDefault="00BF33B8" w:rsidP="008306E3">
      <w:pPr>
        <w:pStyle w:val="ParaAttribute22"/>
        <w:spacing w:line="360" w:lineRule="auto"/>
        <w:ind w:firstLine="709"/>
        <w:rPr>
          <w:rStyle w:val="CharAttribute118"/>
        </w:rPr>
      </w:pPr>
      <w:r w:rsidRPr="0098083C">
        <w:rPr>
          <w:rStyle w:val="CharAttribute118"/>
        </w:rPr>
        <w:t>с. Горьковское – СТО на 5 постов.</w:t>
      </w:r>
    </w:p>
    <w:p w:rsidR="000B13B1" w:rsidRPr="000B13B1" w:rsidRDefault="000B13B1" w:rsidP="008306E3">
      <w:pPr>
        <w:pStyle w:val="S20"/>
        <w:spacing w:after="0"/>
        <w:ind w:firstLine="709"/>
      </w:pPr>
      <w:bookmarkStart w:id="55" w:name="_Toc380137527"/>
      <w:r w:rsidRPr="000B13B1">
        <w:t>2.4. Инженерно-технические мероприятия по подготовке территории.</w:t>
      </w:r>
      <w:bookmarkEnd w:id="55"/>
    </w:p>
    <w:p w:rsidR="000B13B1" w:rsidRPr="0098083C" w:rsidRDefault="000B13B1" w:rsidP="008306E3">
      <w:pPr>
        <w:pStyle w:val="ParaAttribute29"/>
        <w:spacing w:line="360" w:lineRule="auto"/>
        <w:rPr>
          <w:sz w:val="24"/>
          <w:szCs w:val="24"/>
        </w:rPr>
      </w:pPr>
      <w:r w:rsidRPr="0098083C">
        <w:rPr>
          <w:rStyle w:val="CharAttribute117"/>
          <w:rFonts w:eastAsia="№Е"/>
          <w:szCs w:val="24"/>
        </w:rPr>
        <w:t>Отрицательные физико-геологические явления на территории муниципального образования развиты слабо и выражаются в затоплении приозерных котловин паводковыми водами и их заболачивании. Кроме того, следует отметить явление пучинистости грунтов, которое проявляется в значительной части территории.</w:t>
      </w:r>
    </w:p>
    <w:p w:rsidR="000B13B1" w:rsidRPr="0098083C" w:rsidRDefault="000B13B1" w:rsidP="008306E3">
      <w:pPr>
        <w:pStyle w:val="ParaAttribute29"/>
        <w:spacing w:line="360" w:lineRule="auto"/>
        <w:rPr>
          <w:rStyle w:val="CharAttribute117"/>
          <w:rFonts w:eastAsia="№Е"/>
          <w:szCs w:val="24"/>
        </w:rPr>
      </w:pPr>
      <w:r w:rsidRPr="0098083C">
        <w:rPr>
          <w:rStyle w:val="CharAttribute117"/>
          <w:rFonts w:eastAsia="№Е"/>
          <w:szCs w:val="24"/>
        </w:rPr>
        <w:lastRenderedPageBreak/>
        <w:t>В целях обеспечения инженерной защиты застроенных территорий и подготовки территории под перспективное освоение генеральным планом предусмотрен ряд мероприятий:</w:t>
      </w:r>
    </w:p>
    <w:p w:rsidR="000B13B1" w:rsidRPr="0098083C" w:rsidRDefault="000B13B1" w:rsidP="008306E3">
      <w:pPr>
        <w:pStyle w:val="ParaAttribute29"/>
        <w:spacing w:line="360" w:lineRule="auto"/>
        <w:rPr>
          <w:rStyle w:val="CharAttribute117"/>
          <w:rFonts w:eastAsia="№Е"/>
          <w:szCs w:val="24"/>
        </w:rPr>
      </w:pPr>
      <w:r w:rsidRPr="0098083C">
        <w:rPr>
          <w:rStyle w:val="CharAttribute117"/>
          <w:rFonts w:eastAsia="№Е"/>
          <w:szCs w:val="24"/>
        </w:rPr>
        <w:t>- проведение мероприятий, устраняющих просадочние явления грунтов;</w:t>
      </w:r>
    </w:p>
    <w:p w:rsidR="000B13B1" w:rsidRPr="0098083C" w:rsidRDefault="000B13B1" w:rsidP="008306E3">
      <w:pPr>
        <w:pStyle w:val="ParaAttribute29"/>
        <w:spacing w:line="360" w:lineRule="auto"/>
        <w:rPr>
          <w:sz w:val="24"/>
          <w:szCs w:val="24"/>
        </w:rPr>
      </w:pPr>
      <w:r w:rsidRPr="0098083C">
        <w:rPr>
          <w:rStyle w:val="CharAttribute117"/>
          <w:rFonts w:eastAsia="№Е"/>
          <w:szCs w:val="24"/>
        </w:rPr>
        <w:t>- заложение фундаментов ниже расчетной глубины промерзания;</w:t>
      </w:r>
    </w:p>
    <w:p w:rsidR="000B13B1" w:rsidRPr="0098083C" w:rsidRDefault="000B13B1" w:rsidP="008306E3">
      <w:pPr>
        <w:pStyle w:val="ParaAttribute198"/>
        <w:spacing w:line="360" w:lineRule="auto"/>
        <w:rPr>
          <w:sz w:val="24"/>
          <w:szCs w:val="24"/>
        </w:rPr>
      </w:pPr>
      <w:r w:rsidRPr="0098083C">
        <w:rPr>
          <w:rStyle w:val="CharAttribute117"/>
          <w:rFonts w:eastAsia="№Е"/>
          <w:szCs w:val="24"/>
        </w:rPr>
        <w:t>- понижение уровня грунтовых вод путем дренирования территории;</w:t>
      </w:r>
    </w:p>
    <w:p w:rsidR="000B13B1" w:rsidRPr="0098083C" w:rsidRDefault="000B13B1" w:rsidP="008306E3">
      <w:pPr>
        <w:pStyle w:val="ParaAttribute29"/>
        <w:spacing w:line="360" w:lineRule="auto"/>
        <w:rPr>
          <w:sz w:val="24"/>
          <w:szCs w:val="24"/>
        </w:rPr>
      </w:pPr>
      <w:r w:rsidRPr="0098083C">
        <w:rPr>
          <w:rStyle w:val="CharAttribute117"/>
          <w:rFonts w:eastAsia="№Е"/>
          <w:szCs w:val="24"/>
        </w:rPr>
        <w:t>- вертикальная планировка жилой зоны.</w:t>
      </w:r>
    </w:p>
    <w:p w:rsidR="001D3662" w:rsidRPr="00461C83" w:rsidRDefault="00F218CC" w:rsidP="008306E3">
      <w:pPr>
        <w:pStyle w:val="S32"/>
        <w:spacing w:before="240"/>
        <w:ind w:left="567" w:firstLine="709"/>
        <w:jc w:val="center"/>
        <w:outlineLvl w:val="1"/>
      </w:pPr>
      <w:bookmarkStart w:id="56" w:name="_Toc380137528"/>
      <w:r>
        <w:t>2.5</w:t>
      </w:r>
      <w:r w:rsidR="001D3662" w:rsidRPr="00461C83">
        <w:t>. Развитие и размещение объектов инженерной инфраструктуры</w:t>
      </w:r>
      <w:bookmarkEnd w:id="52"/>
      <w:r w:rsidR="001D3662" w:rsidRPr="00461C83">
        <w:t>.</w:t>
      </w:r>
      <w:bookmarkEnd w:id="53"/>
      <w:bookmarkEnd w:id="54"/>
      <w:bookmarkEnd w:id="56"/>
    </w:p>
    <w:p w:rsidR="001D3662" w:rsidRPr="00461C83" w:rsidRDefault="00F218CC" w:rsidP="008306E3">
      <w:pPr>
        <w:pStyle w:val="Heading"/>
        <w:spacing w:before="240"/>
        <w:ind w:firstLine="709"/>
        <w:jc w:val="center"/>
        <w:outlineLvl w:val="2"/>
        <w:rPr>
          <w:rFonts w:ascii="Times New Roman" w:hAnsi="Times New Roman" w:cs="Times New Roman"/>
          <w:b w:val="0"/>
          <w:sz w:val="24"/>
          <w:szCs w:val="24"/>
          <w:u w:val="single"/>
        </w:rPr>
      </w:pPr>
      <w:bookmarkStart w:id="57" w:name="_Toc380137529"/>
      <w:r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2.5.1. </w:t>
      </w:r>
      <w:r w:rsidR="001D3662" w:rsidRPr="00461C83">
        <w:rPr>
          <w:rFonts w:ascii="Times New Roman" w:hAnsi="Times New Roman" w:cs="Times New Roman"/>
          <w:b w:val="0"/>
          <w:sz w:val="24"/>
          <w:szCs w:val="24"/>
          <w:u w:val="single"/>
        </w:rPr>
        <w:t>Водоснабжение.</w:t>
      </w:r>
      <w:bookmarkEnd w:id="57"/>
    </w:p>
    <w:p w:rsidR="001D3662" w:rsidRPr="001D3662" w:rsidRDefault="00BF33B8" w:rsidP="008306E3">
      <w:pPr>
        <w:pStyle w:val="Heading"/>
        <w:ind w:firstLine="709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 w:rsidRPr="00BF33B8">
        <w:rPr>
          <w:rStyle w:val="CharAttribute121"/>
          <w:rFonts w:eastAsia="№Е" w:hAnsi="Times New Roman" w:cs="Times New Roman"/>
          <w:b w:val="0"/>
        </w:rPr>
        <w:t>Исходными данными для расчета хозяйственно-питьевого водоснабжения населенных пунктов на расчетный срок служат материалы представленные Администрацией Горьковского сельсовета. Нормы водопотребления приняты в соответствии со  СНиП 2.04.02-84. «Водоснабжение. Наружные сети и сооружения», «Нормативами градостроительного проектирования Алтайского края», с уч</w:t>
      </w:r>
      <w:r w:rsidR="002274C5">
        <w:rPr>
          <w:rStyle w:val="CharAttribute121"/>
          <w:rFonts w:eastAsia="№Е" w:hAnsi="Times New Roman" w:cs="Times New Roman"/>
          <w:b w:val="0"/>
        </w:rPr>
        <w:t xml:space="preserve">етом перспективной численности </w:t>
      </w:r>
      <w:r w:rsidRPr="00BF33B8">
        <w:rPr>
          <w:rStyle w:val="CharAttribute121"/>
          <w:rFonts w:eastAsia="№Е" w:hAnsi="Times New Roman" w:cs="Times New Roman"/>
          <w:b w:val="0"/>
        </w:rPr>
        <w:t xml:space="preserve">населения по генеральному плану. </w:t>
      </w:r>
    </w:p>
    <w:p w:rsidR="001D3662" w:rsidRPr="00D50D04" w:rsidRDefault="00BF33B8" w:rsidP="008306E3">
      <w:pPr>
        <w:widowControl w:val="0"/>
        <w:tabs>
          <w:tab w:val="left" w:pos="851"/>
        </w:tabs>
        <w:ind w:firstLine="709"/>
        <w:rPr>
          <w:b/>
        </w:rPr>
      </w:pPr>
      <w:r w:rsidRPr="00D50D04">
        <w:rPr>
          <w:b/>
        </w:rPr>
        <w:t>с</w:t>
      </w:r>
      <w:r w:rsidR="001D3662" w:rsidRPr="00D50D04">
        <w:rPr>
          <w:b/>
        </w:rPr>
        <w:t>. Горьковское</w:t>
      </w:r>
      <w:r w:rsidR="00461C83" w:rsidRPr="00D50D04">
        <w:rPr>
          <w:b/>
        </w:rPr>
        <w:t>.</w:t>
      </w:r>
    </w:p>
    <w:p w:rsidR="001D3662" w:rsidRPr="00D50D04" w:rsidRDefault="001D3662" w:rsidP="008306E3">
      <w:pPr>
        <w:pStyle w:val="ParaAttribute116"/>
        <w:spacing w:line="360" w:lineRule="auto"/>
        <w:jc w:val="both"/>
      </w:pPr>
      <w:r w:rsidRPr="00D50D04">
        <w:rPr>
          <w:sz w:val="24"/>
          <w:szCs w:val="24"/>
        </w:rPr>
        <w:t xml:space="preserve">Согласно проведенным расчетам, среднесуточное водопотребление населенного пункта составит </w:t>
      </w:r>
      <w:r w:rsidR="00D50D04" w:rsidRPr="00D50D04">
        <w:rPr>
          <w:sz w:val="24"/>
          <w:szCs w:val="24"/>
        </w:rPr>
        <w:t>674</w:t>
      </w:r>
      <w:r w:rsidRPr="00D50D04">
        <w:rPr>
          <w:sz w:val="24"/>
          <w:szCs w:val="24"/>
        </w:rPr>
        <w:t xml:space="preserve"> м³/сут. Рассчитанные мощности водозаборных сооружений составят </w:t>
      </w:r>
      <w:r w:rsidR="00D50D04" w:rsidRPr="00D50D04">
        <w:rPr>
          <w:sz w:val="24"/>
          <w:szCs w:val="24"/>
        </w:rPr>
        <w:t>674</w:t>
      </w:r>
      <w:r w:rsidRPr="00D50D04">
        <w:rPr>
          <w:sz w:val="24"/>
          <w:szCs w:val="24"/>
        </w:rPr>
        <w:t xml:space="preserve"> м³/сут. </w:t>
      </w:r>
      <w:r w:rsidR="00461C83" w:rsidRPr="00D50D04">
        <w:rPr>
          <w:sz w:val="24"/>
          <w:szCs w:val="24"/>
        </w:rPr>
        <w:t>В с</w:t>
      </w:r>
      <w:r w:rsidRPr="00D50D04">
        <w:rPr>
          <w:sz w:val="24"/>
          <w:szCs w:val="24"/>
        </w:rPr>
        <w:t xml:space="preserve">. Горьковское </w:t>
      </w:r>
      <w:r w:rsidRPr="00D50D04">
        <w:rPr>
          <w:rFonts w:cs="Arial"/>
          <w:sz w:val="24"/>
          <w:szCs w:val="24"/>
        </w:rPr>
        <w:t>емкостей водозаборных сооружений не</w:t>
      </w:r>
      <w:r w:rsidRPr="00D50D04">
        <w:rPr>
          <w:sz w:val="24"/>
          <w:szCs w:val="24"/>
        </w:rPr>
        <w:t>достаточно для расчетных параметров комплексного территориального развития на расчетный период.</w:t>
      </w:r>
      <w:r w:rsidRPr="00D50D04">
        <w:t xml:space="preserve"> </w:t>
      </w:r>
      <w:r w:rsidR="00461C83" w:rsidRPr="00D50D04">
        <w:t>Г</w:t>
      </w:r>
      <w:r w:rsidRPr="00D50D04">
        <w:rPr>
          <w:rStyle w:val="CharAttribute121"/>
          <w:rFonts w:eastAsia="№Е"/>
        </w:rPr>
        <w:t xml:space="preserve">енпланом </w:t>
      </w:r>
      <w:r w:rsidR="00461C83" w:rsidRPr="00D50D04">
        <w:rPr>
          <w:rStyle w:val="CharAttribute121"/>
          <w:rFonts w:eastAsia="№Е"/>
        </w:rPr>
        <w:t>н</w:t>
      </w:r>
      <w:r w:rsidRPr="00D50D04">
        <w:rPr>
          <w:rStyle w:val="CharAttribute121"/>
          <w:rFonts w:eastAsia="№Е"/>
        </w:rPr>
        <w:t xml:space="preserve">а расчетный срок предусматривается размещение территории под строительство новых водонапорных башен объемом </w:t>
      </w:r>
      <w:r w:rsidR="00D50D04" w:rsidRPr="00D50D04">
        <w:rPr>
          <w:rStyle w:val="CharAttribute121"/>
          <w:rFonts w:eastAsia="№Е"/>
        </w:rPr>
        <w:t>6</w:t>
      </w:r>
      <w:r w:rsidRPr="00D50D04">
        <w:rPr>
          <w:rStyle w:val="CharAttribute121"/>
          <w:rFonts w:eastAsia="№Е"/>
        </w:rPr>
        <w:t xml:space="preserve">00 м³. </w:t>
      </w:r>
      <w:r w:rsidRPr="00D50D04">
        <w:rPr>
          <w:rStyle w:val="CharAttribute130"/>
        </w:rPr>
        <w:t>Необходимо развитие внутрипоселковой водопроводной сети на вновь застраиваемой территории, протяженностью</w:t>
      </w:r>
      <w:r w:rsidRPr="00D50D04">
        <w:rPr>
          <w:rStyle w:val="CharAttribute121"/>
          <w:rFonts w:eastAsia="№Е"/>
        </w:rPr>
        <w:t xml:space="preserve"> </w:t>
      </w:r>
      <w:r w:rsidR="00461C83" w:rsidRPr="00D50D04">
        <w:rPr>
          <w:rStyle w:val="CharAttribute121"/>
          <w:rFonts w:eastAsia="№Е"/>
        </w:rPr>
        <w:t>4,0</w:t>
      </w:r>
      <w:r w:rsidRPr="00D50D04">
        <w:rPr>
          <w:rStyle w:val="CharAttribute121"/>
          <w:rFonts w:eastAsia="№Е"/>
        </w:rPr>
        <w:t xml:space="preserve"> км.</w:t>
      </w:r>
    </w:p>
    <w:p w:rsidR="001D3662" w:rsidRPr="00D50D04" w:rsidRDefault="001D3662" w:rsidP="008306E3">
      <w:pPr>
        <w:widowControl w:val="0"/>
        <w:shd w:val="clear" w:color="auto" w:fill="FFFFFF"/>
        <w:ind w:firstLine="709"/>
        <w:rPr>
          <w:b/>
        </w:rPr>
      </w:pPr>
      <w:r w:rsidRPr="00D50D04">
        <w:rPr>
          <w:b/>
        </w:rPr>
        <w:t>п. Мирный</w:t>
      </w:r>
      <w:r w:rsidR="00461C83" w:rsidRPr="00D50D04">
        <w:rPr>
          <w:b/>
        </w:rPr>
        <w:t>.</w:t>
      </w:r>
    </w:p>
    <w:p w:rsidR="001D3662" w:rsidRPr="00D50D04" w:rsidRDefault="001D3662" w:rsidP="008306E3">
      <w:pPr>
        <w:pStyle w:val="ParaAttribute116"/>
        <w:spacing w:line="360" w:lineRule="auto"/>
        <w:jc w:val="both"/>
      </w:pPr>
      <w:r w:rsidRPr="00D50D04">
        <w:rPr>
          <w:sz w:val="24"/>
          <w:szCs w:val="24"/>
        </w:rPr>
        <w:t xml:space="preserve">Согласно проведенным расчетам, среднесуточное водопотребление населенного пункта составит </w:t>
      </w:r>
      <w:r w:rsidR="00D50D04" w:rsidRPr="00D50D04">
        <w:rPr>
          <w:sz w:val="24"/>
          <w:szCs w:val="24"/>
        </w:rPr>
        <w:t>50</w:t>
      </w:r>
      <w:r w:rsidRPr="00D50D04">
        <w:rPr>
          <w:sz w:val="24"/>
          <w:szCs w:val="24"/>
        </w:rPr>
        <w:t xml:space="preserve"> м³/сут. Рассчитанные мощности водозаборных сооружений составят </w:t>
      </w:r>
      <w:r w:rsidR="00D50D04" w:rsidRPr="00D50D04">
        <w:rPr>
          <w:sz w:val="24"/>
          <w:szCs w:val="24"/>
        </w:rPr>
        <w:t>50</w:t>
      </w:r>
      <w:r w:rsidRPr="00D50D04">
        <w:rPr>
          <w:sz w:val="24"/>
          <w:szCs w:val="24"/>
        </w:rPr>
        <w:t xml:space="preserve"> м³/сут. В п. Мирный </w:t>
      </w:r>
      <w:r w:rsidRPr="00D50D04">
        <w:rPr>
          <w:rFonts w:cs="Arial"/>
          <w:sz w:val="24"/>
          <w:szCs w:val="24"/>
        </w:rPr>
        <w:t xml:space="preserve">емкостей водозаборных сооружений </w:t>
      </w:r>
      <w:r w:rsidR="00D50D04" w:rsidRPr="00D50D04">
        <w:rPr>
          <w:rFonts w:cs="Arial"/>
          <w:sz w:val="24"/>
          <w:szCs w:val="24"/>
        </w:rPr>
        <w:t>не</w:t>
      </w:r>
      <w:r w:rsidRPr="00D50D04">
        <w:rPr>
          <w:sz w:val="24"/>
          <w:szCs w:val="24"/>
        </w:rPr>
        <w:t>достаточно для расчетных параметров комплексного территориального развития на расчетный период.</w:t>
      </w:r>
      <w:r w:rsidR="00D50D04" w:rsidRPr="00D50D04">
        <w:t xml:space="preserve"> Г</w:t>
      </w:r>
      <w:r w:rsidR="00D50D04" w:rsidRPr="00D50D04">
        <w:rPr>
          <w:rStyle w:val="CharAttribute121"/>
          <w:rFonts w:eastAsia="№Е"/>
        </w:rPr>
        <w:t>енпланом на расчетный срок предусматривается размещение территории под строительство новых водонапорных башен объемом 600 м³.</w:t>
      </w:r>
      <w:r w:rsidRPr="00D50D04">
        <w:rPr>
          <w:rStyle w:val="CharAttribute121"/>
          <w:rFonts w:eastAsia="№Е"/>
        </w:rPr>
        <w:t xml:space="preserve"> </w:t>
      </w:r>
      <w:r w:rsidRPr="00D50D04">
        <w:rPr>
          <w:rStyle w:val="CharAttribute130"/>
        </w:rPr>
        <w:t>Необходимо развитие внутрипоселковой водопроводной сети на вновь застраиваемой территории, протяженностью</w:t>
      </w:r>
      <w:r w:rsidRPr="00D50D04">
        <w:rPr>
          <w:rStyle w:val="CharAttribute121"/>
          <w:rFonts w:eastAsia="№Е"/>
        </w:rPr>
        <w:t xml:space="preserve"> </w:t>
      </w:r>
      <w:r w:rsidR="00461C83" w:rsidRPr="00D50D04">
        <w:rPr>
          <w:rStyle w:val="CharAttribute121"/>
          <w:rFonts w:eastAsia="№Е"/>
        </w:rPr>
        <w:t>1,9</w:t>
      </w:r>
      <w:r w:rsidRPr="00D50D04">
        <w:rPr>
          <w:rStyle w:val="CharAttribute121"/>
          <w:rFonts w:eastAsia="№Е"/>
        </w:rPr>
        <w:t xml:space="preserve"> км.</w:t>
      </w:r>
    </w:p>
    <w:p w:rsidR="001D3662" w:rsidRPr="00D50D04" w:rsidRDefault="001D3662" w:rsidP="008306E3">
      <w:pPr>
        <w:widowControl w:val="0"/>
        <w:shd w:val="clear" w:color="auto" w:fill="FFFFFF"/>
        <w:ind w:firstLine="709"/>
        <w:rPr>
          <w:b/>
        </w:rPr>
      </w:pPr>
      <w:r w:rsidRPr="00D50D04">
        <w:rPr>
          <w:b/>
        </w:rPr>
        <w:t>п. Защита</w:t>
      </w:r>
      <w:r w:rsidR="00461C83" w:rsidRPr="00D50D04">
        <w:rPr>
          <w:b/>
        </w:rPr>
        <w:t>.</w:t>
      </w:r>
    </w:p>
    <w:p w:rsidR="00461C83" w:rsidRPr="00D50D04" w:rsidRDefault="00461C83" w:rsidP="008306E3">
      <w:pPr>
        <w:pStyle w:val="ParaAttribute116"/>
        <w:spacing w:line="360" w:lineRule="auto"/>
        <w:jc w:val="both"/>
        <w:rPr>
          <w:rStyle w:val="CharAttribute121"/>
          <w:rFonts w:eastAsia="№Е"/>
        </w:rPr>
      </w:pPr>
      <w:bookmarkStart w:id="58" w:name="_Toc370810942"/>
      <w:bookmarkStart w:id="59" w:name="_Toc370811287"/>
      <w:r w:rsidRPr="00D50D04">
        <w:rPr>
          <w:sz w:val="24"/>
          <w:szCs w:val="24"/>
        </w:rPr>
        <w:lastRenderedPageBreak/>
        <w:t xml:space="preserve">Согласно проведенным расчетам, среднесуточное водопотребление населенного пункта составит </w:t>
      </w:r>
      <w:r w:rsidR="00D50D04" w:rsidRPr="00D50D04">
        <w:rPr>
          <w:sz w:val="24"/>
          <w:szCs w:val="24"/>
        </w:rPr>
        <w:t>28</w:t>
      </w:r>
      <w:r w:rsidRPr="00D50D04">
        <w:rPr>
          <w:sz w:val="24"/>
          <w:szCs w:val="24"/>
        </w:rPr>
        <w:t xml:space="preserve"> м³/сут. Рассчитанные мощности водозаборных сооружений составят </w:t>
      </w:r>
      <w:r w:rsidR="00D50D04" w:rsidRPr="00D50D04">
        <w:rPr>
          <w:sz w:val="24"/>
          <w:szCs w:val="24"/>
        </w:rPr>
        <w:t>28</w:t>
      </w:r>
      <w:r w:rsidRPr="00D50D04">
        <w:rPr>
          <w:sz w:val="24"/>
          <w:szCs w:val="24"/>
        </w:rPr>
        <w:t xml:space="preserve"> м³/сут. В п. Защита </w:t>
      </w:r>
      <w:r w:rsidRPr="00D50D04">
        <w:rPr>
          <w:rFonts w:cs="Arial"/>
          <w:sz w:val="24"/>
          <w:szCs w:val="24"/>
        </w:rPr>
        <w:t xml:space="preserve">емкостей водозаборных сооружений </w:t>
      </w:r>
      <w:r w:rsidR="00D50D04" w:rsidRPr="00D50D04">
        <w:rPr>
          <w:rFonts w:cs="Arial"/>
          <w:sz w:val="24"/>
          <w:szCs w:val="24"/>
        </w:rPr>
        <w:t>не</w:t>
      </w:r>
      <w:r w:rsidRPr="00D50D04">
        <w:rPr>
          <w:sz w:val="24"/>
          <w:szCs w:val="24"/>
        </w:rPr>
        <w:t>достаточно для расчетных параметров комплексного территориального развития на расчетный период.</w:t>
      </w:r>
      <w:r w:rsidRPr="00D50D04">
        <w:rPr>
          <w:rStyle w:val="CharAttribute121"/>
          <w:rFonts w:eastAsia="№Е"/>
        </w:rPr>
        <w:t xml:space="preserve"> </w:t>
      </w:r>
      <w:r w:rsidR="00D50D04" w:rsidRPr="00D50D04">
        <w:t>Г</w:t>
      </w:r>
      <w:r w:rsidR="00D50D04" w:rsidRPr="00D50D04">
        <w:rPr>
          <w:rStyle w:val="CharAttribute121"/>
          <w:rFonts w:eastAsia="№Е"/>
        </w:rPr>
        <w:t xml:space="preserve">енпланом на расчетный срок предусматривается размещение территории под строительство новых водонапорных башен объемом 600 м³. </w:t>
      </w:r>
      <w:r w:rsidRPr="00D50D04">
        <w:rPr>
          <w:rStyle w:val="CharAttribute130"/>
        </w:rPr>
        <w:t>Необходимо развитие внутрипоселковой водопроводной сети на вновь застраиваемой территории, протяженностью</w:t>
      </w:r>
      <w:r w:rsidRPr="00D50D04">
        <w:rPr>
          <w:rStyle w:val="CharAttribute121"/>
          <w:rFonts w:eastAsia="№Е"/>
        </w:rPr>
        <w:t xml:space="preserve"> 1,2 км.</w:t>
      </w:r>
    </w:p>
    <w:p w:rsidR="00461C83" w:rsidRPr="00720055" w:rsidRDefault="00461C83" w:rsidP="008306E3">
      <w:pPr>
        <w:pStyle w:val="ParaAttribute211"/>
        <w:spacing w:line="360" w:lineRule="auto"/>
        <w:ind w:right="0" w:firstLine="709"/>
        <w:rPr>
          <w:sz w:val="24"/>
          <w:szCs w:val="24"/>
        </w:rPr>
      </w:pPr>
      <w:r w:rsidRPr="00720055">
        <w:rPr>
          <w:rStyle w:val="CharAttribute130"/>
          <w:rFonts w:eastAsia="№Е"/>
          <w:szCs w:val="24"/>
        </w:rPr>
        <w:t xml:space="preserve">Из-за малых запасов подземных вод, </w:t>
      </w:r>
      <w:r w:rsidR="004940BA">
        <w:rPr>
          <w:rStyle w:val="CharAttribute130"/>
          <w:rFonts w:eastAsia="№Е"/>
          <w:szCs w:val="24"/>
        </w:rPr>
        <w:t xml:space="preserve"> прект</w:t>
      </w:r>
      <w:r w:rsidRPr="00720055">
        <w:rPr>
          <w:rStyle w:val="CharAttribute130"/>
          <w:rFonts w:eastAsia="№Е"/>
          <w:szCs w:val="24"/>
        </w:rPr>
        <w:t>ом предусмотрено подключение всех населенных пунктов к межпоселковым водопроводным сетям ОАО «Алтайское управление водопроводов».</w:t>
      </w:r>
    </w:p>
    <w:p w:rsidR="001D3662" w:rsidRPr="00CB7F50" w:rsidRDefault="00F218CC" w:rsidP="008306E3">
      <w:pPr>
        <w:pStyle w:val="affffffffd"/>
        <w:spacing w:before="240" w:beforeAutospacing="0" w:after="0" w:afterAutospacing="0" w:line="360" w:lineRule="auto"/>
        <w:ind w:firstLine="709"/>
        <w:jc w:val="center"/>
        <w:outlineLvl w:val="2"/>
        <w:rPr>
          <w:rFonts w:ascii="Times New Roman" w:hAnsi="Times New Roman"/>
          <w:sz w:val="24"/>
          <w:szCs w:val="24"/>
          <w:u w:val="single"/>
          <w:lang w:val="ru-RU"/>
        </w:rPr>
      </w:pPr>
      <w:bookmarkStart w:id="60" w:name="_Toc380137530"/>
      <w:r>
        <w:rPr>
          <w:rFonts w:ascii="Times New Roman" w:hAnsi="Times New Roman"/>
          <w:sz w:val="24"/>
          <w:szCs w:val="24"/>
          <w:u w:val="single"/>
          <w:lang w:val="ru-RU"/>
        </w:rPr>
        <w:t xml:space="preserve">2.5.2. </w:t>
      </w:r>
      <w:r w:rsidR="001D3662" w:rsidRPr="00CB7F50">
        <w:rPr>
          <w:rFonts w:ascii="Times New Roman" w:hAnsi="Times New Roman"/>
          <w:sz w:val="24"/>
          <w:szCs w:val="24"/>
          <w:u w:val="single"/>
          <w:lang w:val="ru-RU"/>
        </w:rPr>
        <w:t>Водоотведение.</w:t>
      </w:r>
      <w:bookmarkEnd w:id="58"/>
      <w:bookmarkEnd w:id="59"/>
      <w:bookmarkEnd w:id="60"/>
    </w:p>
    <w:p w:rsidR="00CB7F50" w:rsidRPr="00283EED" w:rsidRDefault="00CB7F50" w:rsidP="008306E3">
      <w:pPr>
        <w:pStyle w:val="ParaAttribute36"/>
        <w:spacing w:line="360" w:lineRule="auto"/>
        <w:rPr>
          <w:sz w:val="24"/>
          <w:szCs w:val="24"/>
        </w:rPr>
      </w:pPr>
      <w:r w:rsidRPr="00283EED">
        <w:rPr>
          <w:rStyle w:val="CharAttribute130"/>
          <w:rFonts w:eastAsia="№Е"/>
          <w:szCs w:val="24"/>
        </w:rPr>
        <w:t>Нормы водоотведения бытовых сточных вод приняты по СНиП 2.04.03-85 и соответствуют нормам водопотребления. Организация централизованной системы водоотведения из-за пучинистости грунтов нецелесообразна, поэтому проектом предусматривается водоотведение в индивидуальные накопители сточных вод для жилых и общественных зданий с вывозом стоков на очистные сооружения. Это позволяет сохранить площадь используемой хозяйственной территории и является предпочтительным для данных населенных пунктов.</w:t>
      </w:r>
    </w:p>
    <w:p w:rsidR="00CB7F50" w:rsidRPr="00283EED" w:rsidRDefault="00CB7F50" w:rsidP="008306E3">
      <w:pPr>
        <w:pStyle w:val="ParaAttribute36"/>
        <w:spacing w:line="360" w:lineRule="auto"/>
        <w:rPr>
          <w:sz w:val="24"/>
          <w:szCs w:val="24"/>
        </w:rPr>
      </w:pPr>
      <w:r w:rsidRPr="00283EED">
        <w:rPr>
          <w:rStyle w:val="CharAttribute130"/>
          <w:rFonts w:eastAsia="№Е"/>
          <w:szCs w:val="24"/>
        </w:rPr>
        <w:t>Согласно СНиП 2.04.03-85 п.2.5, суточный расход бытовых сточных вод в МО Горьковский сельсовет  на расчетный срок составит:</w:t>
      </w:r>
    </w:p>
    <w:p w:rsidR="00CB7F50" w:rsidRPr="00BD7FBB" w:rsidRDefault="00CB7F50" w:rsidP="008306E3">
      <w:pPr>
        <w:pStyle w:val="ParaAttribute36"/>
        <w:spacing w:line="360" w:lineRule="auto"/>
        <w:rPr>
          <w:sz w:val="24"/>
          <w:szCs w:val="24"/>
        </w:rPr>
      </w:pPr>
      <w:r w:rsidRPr="00BD7FBB">
        <w:rPr>
          <w:rStyle w:val="CharAttribute130"/>
          <w:rFonts w:eastAsia="№Е"/>
          <w:szCs w:val="24"/>
        </w:rPr>
        <w:t>с. Горьковское – 33,0 м³/сут;</w:t>
      </w:r>
    </w:p>
    <w:p w:rsidR="00CB7F50" w:rsidRPr="00BD7FBB" w:rsidRDefault="00CB7F50" w:rsidP="008306E3">
      <w:pPr>
        <w:pStyle w:val="ParaAttribute36"/>
        <w:spacing w:line="360" w:lineRule="auto"/>
        <w:rPr>
          <w:sz w:val="24"/>
          <w:szCs w:val="24"/>
        </w:rPr>
      </w:pPr>
      <w:r w:rsidRPr="00BD7FBB">
        <w:rPr>
          <w:rStyle w:val="CharAttribute130"/>
          <w:rFonts w:eastAsia="№Е"/>
          <w:szCs w:val="24"/>
        </w:rPr>
        <w:t>п. Мирный – 3,1 м³/сут;</w:t>
      </w:r>
    </w:p>
    <w:p w:rsidR="00CB7F50" w:rsidRPr="00BD7FBB" w:rsidRDefault="00CB7F50" w:rsidP="008306E3">
      <w:pPr>
        <w:pStyle w:val="ParaAttribute36"/>
        <w:spacing w:line="360" w:lineRule="auto"/>
        <w:rPr>
          <w:sz w:val="24"/>
          <w:szCs w:val="24"/>
        </w:rPr>
      </w:pPr>
      <w:r w:rsidRPr="00BD7FBB">
        <w:rPr>
          <w:rStyle w:val="CharAttribute130"/>
          <w:rFonts w:eastAsia="№Е"/>
          <w:szCs w:val="24"/>
        </w:rPr>
        <w:t>п. Защита – 1,6 м³/сут.</w:t>
      </w:r>
    </w:p>
    <w:p w:rsidR="001D3662" w:rsidRPr="00CB7F50" w:rsidRDefault="00CB7F50" w:rsidP="008306E3">
      <w:pPr>
        <w:pStyle w:val="ParaAttribute36"/>
        <w:spacing w:line="360" w:lineRule="auto"/>
        <w:rPr>
          <w:sz w:val="24"/>
          <w:szCs w:val="24"/>
        </w:rPr>
      </w:pPr>
      <w:r w:rsidRPr="003F5B27">
        <w:rPr>
          <w:rStyle w:val="CharAttribute130"/>
          <w:rFonts w:eastAsia="№Е"/>
          <w:szCs w:val="24"/>
        </w:rPr>
        <w:t xml:space="preserve">На расчетный период в с. Горьковское проектом предусмотрено строительство полей фильтрации мощностью 200 м³/сут (производительность учитывает привозные стоки от индивидуальных накопителей сточных вод для жилых, общественных и производственных зданий). </w:t>
      </w:r>
      <w:r w:rsidRPr="003F5B27">
        <w:rPr>
          <w:rStyle w:val="CharAttribute130"/>
          <w:rFonts w:eastAsia="№Е"/>
        </w:rPr>
        <w:t>В п. Мирный и п. Защита бытовые сточные воды предусмотрено вывозить на поля фильтрации, р</w:t>
      </w:r>
      <w:r w:rsidR="00A261B3">
        <w:rPr>
          <w:rStyle w:val="CharAttribute130"/>
          <w:rFonts w:eastAsia="№Е"/>
        </w:rPr>
        <w:t xml:space="preserve">асположенные в с. Горьковское. </w:t>
      </w:r>
      <w:r w:rsidR="001D3662" w:rsidRPr="00CB7F50">
        <w:rPr>
          <w:rStyle w:val="CharAttribute130"/>
        </w:rPr>
        <w:t>Также необходимо установить локальные очистные установки на предприятиях общественного питания (сбор жира), на предприятиях автомобильного транспорта (нефтепродуктов) и проектируемых производственных объектов.</w:t>
      </w:r>
    </w:p>
    <w:p w:rsidR="001D3662" w:rsidRPr="00CB7F50" w:rsidRDefault="001D3662" w:rsidP="008306E3">
      <w:pPr>
        <w:pStyle w:val="ParaAttribute36"/>
        <w:spacing w:line="360" w:lineRule="auto"/>
        <w:rPr>
          <w:sz w:val="24"/>
          <w:szCs w:val="24"/>
        </w:rPr>
      </w:pPr>
      <w:r w:rsidRPr="00CB7F50">
        <w:rPr>
          <w:rStyle w:val="CharAttribute130"/>
        </w:rPr>
        <w:t xml:space="preserve">При водоотведении нужно предусматривать мероприятия по исключению сброса: </w:t>
      </w:r>
    </w:p>
    <w:p w:rsidR="001D3662" w:rsidRPr="00CB7F50" w:rsidRDefault="001D3662" w:rsidP="008306E3">
      <w:pPr>
        <w:pStyle w:val="ParaAttribute36"/>
        <w:spacing w:line="360" w:lineRule="auto"/>
        <w:rPr>
          <w:sz w:val="24"/>
          <w:szCs w:val="24"/>
        </w:rPr>
      </w:pPr>
      <w:r w:rsidRPr="00CB7F50">
        <w:rPr>
          <w:rStyle w:val="CharAttribute130"/>
        </w:rPr>
        <w:t>– крупноразмерных пищевых отходов;</w:t>
      </w:r>
    </w:p>
    <w:p w:rsidR="001D3662" w:rsidRPr="00CB7F50" w:rsidRDefault="001D3662" w:rsidP="008306E3">
      <w:pPr>
        <w:pStyle w:val="ParaAttribute36"/>
        <w:spacing w:line="360" w:lineRule="auto"/>
        <w:rPr>
          <w:sz w:val="24"/>
          <w:szCs w:val="24"/>
        </w:rPr>
      </w:pPr>
      <w:r w:rsidRPr="00CB7F50">
        <w:rPr>
          <w:rStyle w:val="CharAttribute130"/>
        </w:rPr>
        <w:t xml:space="preserve">– </w:t>
      </w:r>
      <w:r w:rsidR="004940BA">
        <w:rPr>
          <w:rStyle w:val="CharAttribute130"/>
        </w:rPr>
        <w:t xml:space="preserve">стоков </w:t>
      </w:r>
      <w:r w:rsidRPr="00CB7F50">
        <w:rPr>
          <w:rStyle w:val="CharAttribute130"/>
        </w:rPr>
        <w:t xml:space="preserve">от мойки автомашин; </w:t>
      </w:r>
    </w:p>
    <w:p w:rsidR="001D3662" w:rsidRPr="00CB7F50" w:rsidRDefault="001D3662" w:rsidP="008306E3">
      <w:pPr>
        <w:pStyle w:val="ParaAttribute36"/>
        <w:spacing w:line="360" w:lineRule="auto"/>
        <w:rPr>
          <w:sz w:val="24"/>
          <w:szCs w:val="24"/>
        </w:rPr>
      </w:pPr>
      <w:r w:rsidRPr="00CB7F50">
        <w:rPr>
          <w:rStyle w:val="CharAttribute130"/>
        </w:rPr>
        <w:lastRenderedPageBreak/>
        <w:t>– веществ, вредно воздействующих на процесс биологической очистки сточных вод;</w:t>
      </w:r>
    </w:p>
    <w:p w:rsidR="001D3662" w:rsidRPr="00CB7F50" w:rsidRDefault="001D3662" w:rsidP="008306E3">
      <w:pPr>
        <w:pStyle w:val="ParaAttribute36"/>
        <w:spacing w:line="360" w:lineRule="auto"/>
        <w:rPr>
          <w:sz w:val="24"/>
          <w:szCs w:val="24"/>
        </w:rPr>
      </w:pPr>
      <w:r w:rsidRPr="00CB7F50">
        <w:rPr>
          <w:rStyle w:val="CharAttribute130"/>
        </w:rPr>
        <w:t>– поверхностно-активных веществ от стирки белья, уборки помещений и чистки санитарных приборов, мойки посуды и т.д.</w:t>
      </w:r>
    </w:p>
    <w:p w:rsidR="001D3662" w:rsidRPr="00CB7F50" w:rsidRDefault="001D3662" w:rsidP="008306E3">
      <w:pPr>
        <w:pStyle w:val="ParaAttribute36"/>
        <w:spacing w:line="360" w:lineRule="auto"/>
        <w:rPr>
          <w:sz w:val="24"/>
          <w:szCs w:val="24"/>
        </w:rPr>
      </w:pPr>
      <w:r w:rsidRPr="00CB7F50">
        <w:rPr>
          <w:rStyle w:val="CharAttribute130"/>
        </w:rPr>
        <w:t>Автономные системы канализации, обеспечивающие сбор сточных вод от выпусков домов, их отведение в местные сооружения очистки в соответствии с требованиями санитарных и природоохранных норм, осуществляют сброс в грунт или в накопительный водоем.</w:t>
      </w:r>
      <w:r w:rsidR="00D50D04">
        <w:rPr>
          <w:rStyle w:val="CharAttribute130"/>
        </w:rPr>
        <w:t xml:space="preserve"> </w:t>
      </w:r>
      <w:r w:rsidRPr="00CB7F50">
        <w:rPr>
          <w:rStyle w:val="CharAttribute130"/>
        </w:rPr>
        <w:t>На расчетный срок рекомендуется применение станций систем биологической очистки канализационных стоков типа «Топас» («TOPAS»).</w:t>
      </w:r>
      <w:r w:rsidR="00D50D04">
        <w:rPr>
          <w:rStyle w:val="CharAttribute130"/>
        </w:rPr>
        <w:t xml:space="preserve"> </w:t>
      </w:r>
      <w:r w:rsidRPr="00CB7F50">
        <w:rPr>
          <w:rStyle w:val="CharAttribute130"/>
        </w:rPr>
        <w:t>Данные мероприятия позволят улучшить и сохранить окружающую среду, обеспечить рациональный круговорот в природе, сохранить источники воды для жителей населенных пунктов МО Горьковск</w:t>
      </w:r>
      <w:r w:rsidR="00CB7F50">
        <w:rPr>
          <w:rStyle w:val="CharAttribute130"/>
        </w:rPr>
        <w:t>ий</w:t>
      </w:r>
      <w:r w:rsidRPr="00CB7F50">
        <w:rPr>
          <w:rStyle w:val="CharAttribute130"/>
        </w:rPr>
        <w:t xml:space="preserve"> сельсовет.</w:t>
      </w:r>
    </w:p>
    <w:p w:rsidR="001D3662" w:rsidRPr="00152566" w:rsidRDefault="00F218CC" w:rsidP="008306E3">
      <w:pPr>
        <w:pStyle w:val="3"/>
        <w:spacing w:before="240"/>
        <w:ind w:firstLine="709"/>
        <w:jc w:val="center"/>
        <w:rPr>
          <w:b w:val="0"/>
        </w:rPr>
      </w:pPr>
      <w:bookmarkStart w:id="61" w:name="_Toc380137531"/>
      <w:r w:rsidRPr="00152566">
        <w:rPr>
          <w:b w:val="0"/>
        </w:rPr>
        <w:t xml:space="preserve">2.5.3. </w:t>
      </w:r>
      <w:r w:rsidR="001D3662" w:rsidRPr="00152566">
        <w:rPr>
          <w:b w:val="0"/>
        </w:rPr>
        <w:t>Теплоснабжение.</w:t>
      </w:r>
      <w:bookmarkEnd w:id="61"/>
    </w:p>
    <w:p w:rsidR="001D3662" w:rsidRPr="00CB7F50" w:rsidRDefault="001D3662" w:rsidP="008306E3">
      <w:pPr>
        <w:widowControl w:val="0"/>
        <w:ind w:firstLine="709"/>
      </w:pPr>
      <w:r w:rsidRPr="00CB7F50">
        <w:t>Теплоснабжение жилой и общественной застройки на территории населенных пунктов следует предусматривать:</w:t>
      </w:r>
    </w:p>
    <w:p w:rsidR="001D3662" w:rsidRPr="00CB7F50" w:rsidRDefault="001D3662" w:rsidP="008306E3">
      <w:pPr>
        <w:widowControl w:val="0"/>
        <w:ind w:firstLine="709"/>
      </w:pPr>
      <w:r w:rsidRPr="00CB7F50">
        <w:t>-централизованное – от котельных на твердом, жидком, газообразном топливе;</w:t>
      </w:r>
    </w:p>
    <w:p w:rsidR="001D3662" w:rsidRPr="00CB7F50" w:rsidRDefault="001D3662" w:rsidP="008306E3">
      <w:pPr>
        <w:widowControl w:val="0"/>
        <w:ind w:firstLine="709"/>
      </w:pPr>
      <w:r w:rsidRPr="00CB7F50">
        <w:t>-децентрализованное – от автономных, квартирных теплогенераторов.</w:t>
      </w:r>
    </w:p>
    <w:p w:rsidR="001D3662" w:rsidRPr="00CB7F50" w:rsidRDefault="001D3662" w:rsidP="008306E3">
      <w:pPr>
        <w:widowControl w:val="0"/>
        <w:ind w:firstLine="709"/>
      </w:pPr>
      <w:r w:rsidRPr="00CB7F50">
        <w:t>Выбор системы теплоснабжения районов новой застройки должен производиться на основе технико-экономического сравнения вариантов. Для отдельно стоящих объектов могут быть оборудованы индивидуальные котельные.</w:t>
      </w:r>
      <w:r w:rsidR="00CB7F50">
        <w:t xml:space="preserve"> </w:t>
      </w:r>
      <w:r w:rsidRPr="00CB7F50">
        <w:rPr>
          <w:spacing w:val="-2"/>
        </w:rPr>
        <w:t>Размещение источников теплоснабжения, тепловых пунктов в жилой застройке</w:t>
      </w:r>
      <w:r w:rsidRPr="00CB7F50">
        <w:t xml:space="preserve"> должно быть обосновано акустическими расчетами с мероприятиями по достижению нормативных уровней шума</w:t>
      </w:r>
      <w:r w:rsidR="009E26C2">
        <w:t xml:space="preserve"> и вибрации по СНиП 41-02-2003,</w:t>
      </w:r>
      <w:r w:rsidRPr="00CB7F50">
        <w:t xml:space="preserve"> СНиП 41-01-2003. Для жилой застройки и нежилых зон следует применять раздельные тепловые сети, идущие непосредственно от источника теплоснабжения.</w:t>
      </w:r>
      <w:r w:rsidR="00CB7F50">
        <w:t xml:space="preserve"> </w:t>
      </w:r>
      <w:r w:rsidRPr="00CB7F50">
        <w:t>В целях дальнейшего территориального развития, необходимо разработать проектную документацию по развитию теплоснабжения населённых пунктов предусматривающую:</w:t>
      </w:r>
    </w:p>
    <w:p w:rsidR="001D3662" w:rsidRPr="00CB7F50" w:rsidRDefault="001D3662" w:rsidP="008306E3">
      <w:pPr>
        <w:ind w:firstLine="709"/>
      </w:pPr>
      <w:r w:rsidRPr="00CB7F50">
        <w:t>- реконструкцию и капитальный ремонт действующих сетей теплоснабжения;</w:t>
      </w:r>
    </w:p>
    <w:p w:rsidR="001D3662" w:rsidRPr="00CB7F50" w:rsidRDefault="001D3662" w:rsidP="008306E3">
      <w:pPr>
        <w:ind w:firstLine="709"/>
      </w:pPr>
      <w:r w:rsidRPr="00CB7F50">
        <w:t>- в соответствии с программой газификации населенных пунктов Алтайского края перевод тепловых процессов в существующем секторе жилой застройки на природный газ.</w:t>
      </w:r>
    </w:p>
    <w:p w:rsidR="001D3662" w:rsidRPr="00CB7F50" w:rsidRDefault="001D3662" w:rsidP="008306E3">
      <w:pPr>
        <w:pStyle w:val="Sf6"/>
      </w:pPr>
      <w:r w:rsidRPr="00CB7F50">
        <w:t>- теплоснабжение планируемого перспективного строительства жилья и социальных объектов обеспечивается строительством локальных газовых котельных в составе общественных зданий; газификацией жилого сектора.</w:t>
      </w:r>
    </w:p>
    <w:p w:rsidR="001D3662" w:rsidRPr="00CB7F50" w:rsidRDefault="00F218CC" w:rsidP="008306E3">
      <w:pPr>
        <w:pStyle w:val="3"/>
        <w:spacing w:before="240"/>
        <w:ind w:firstLine="709"/>
        <w:jc w:val="center"/>
      </w:pPr>
      <w:bookmarkStart w:id="62" w:name="_Toc380137532"/>
      <w:r w:rsidRPr="00152566">
        <w:rPr>
          <w:b w:val="0"/>
        </w:rPr>
        <w:t>2.5.4.</w:t>
      </w:r>
      <w:r>
        <w:t xml:space="preserve"> </w:t>
      </w:r>
      <w:r w:rsidR="001D3662" w:rsidRPr="00152566">
        <w:rPr>
          <w:b w:val="0"/>
        </w:rPr>
        <w:t>Электроснабжение</w:t>
      </w:r>
      <w:r w:rsidR="001D3662" w:rsidRPr="00CB7F50">
        <w:t>.</w:t>
      </w:r>
      <w:bookmarkEnd w:id="62"/>
    </w:p>
    <w:p w:rsidR="001D3662" w:rsidRPr="00CB7F50" w:rsidRDefault="001D3662" w:rsidP="008306E3">
      <w:pPr>
        <w:ind w:firstLine="709"/>
        <w:rPr>
          <w:iCs/>
        </w:rPr>
      </w:pPr>
      <w:r w:rsidRPr="00CB7F50">
        <w:t xml:space="preserve">Резерв мощности существующей энергетической инфраструктуры </w:t>
      </w:r>
      <w:r w:rsidR="00DC0E11">
        <w:rPr>
          <w:bCs/>
          <w:iCs/>
        </w:rPr>
        <w:t>Горьковского</w:t>
      </w:r>
      <w:r w:rsidRPr="00CB7F50">
        <w:rPr>
          <w:bCs/>
          <w:iCs/>
        </w:rPr>
        <w:t xml:space="preserve"> </w:t>
      </w:r>
      <w:r w:rsidR="00CB7F50" w:rsidRPr="00CB7F50">
        <w:rPr>
          <w:bCs/>
          <w:iCs/>
        </w:rPr>
        <w:t>сельсовета</w:t>
      </w:r>
      <w:r w:rsidRPr="00CB7F50">
        <w:rPr>
          <w:iCs/>
        </w:rPr>
        <w:t xml:space="preserve"> </w:t>
      </w:r>
      <w:r w:rsidRPr="00CB7F50">
        <w:t xml:space="preserve">недостаточен для полного обеспечения расчетных параметров комплексного </w:t>
      </w:r>
      <w:r w:rsidRPr="00CB7F50">
        <w:lastRenderedPageBreak/>
        <w:t>территориального развития на расчетный период.</w:t>
      </w:r>
      <w:r w:rsidR="00CB7F50" w:rsidRPr="00CB7F50">
        <w:t xml:space="preserve"> </w:t>
      </w:r>
      <w:r w:rsidRPr="00CB7F50">
        <w:rPr>
          <w:iCs/>
        </w:rPr>
        <w:t>Генеральным планом с учетом изменения планировочной структуры населенных пунктов и ожидаемого роста присоединяемых мощностей на расчетный срок, предусмотрено:</w:t>
      </w:r>
    </w:p>
    <w:p w:rsidR="00CB7F50" w:rsidRPr="00CB7F50" w:rsidRDefault="00CB7F50" w:rsidP="008306E3">
      <w:pPr>
        <w:pStyle w:val="ParaAttribute36"/>
        <w:spacing w:line="360" w:lineRule="auto"/>
        <w:rPr>
          <w:sz w:val="24"/>
          <w:szCs w:val="24"/>
        </w:rPr>
      </w:pPr>
      <w:r w:rsidRPr="00CB7F50">
        <w:rPr>
          <w:rStyle w:val="CharAttribute130"/>
          <w:rFonts w:eastAsia="№Е"/>
          <w:szCs w:val="24"/>
        </w:rPr>
        <w:t>- реконструкция  в с. Горьковское ТП 19-2-1, ТП 19-2-2, ТП 19-2-3, ТП 19-2-5, ТП 19-2-7, ТП 19-2-8, ПТ 19-2-11 с увеличением мощности до 400 кВА;</w:t>
      </w:r>
    </w:p>
    <w:p w:rsidR="00CB7F50" w:rsidRPr="00CB7F50" w:rsidRDefault="00CB7F50" w:rsidP="008306E3">
      <w:pPr>
        <w:pStyle w:val="ParaAttribute36"/>
        <w:spacing w:line="360" w:lineRule="auto"/>
        <w:rPr>
          <w:sz w:val="24"/>
          <w:szCs w:val="24"/>
        </w:rPr>
      </w:pPr>
      <w:r w:rsidRPr="00CB7F50">
        <w:rPr>
          <w:rStyle w:val="CharAttribute130"/>
          <w:rFonts w:eastAsia="№Е"/>
          <w:szCs w:val="24"/>
        </w:rPr>
        <w:t>- установка 3-х ТП-10/0,4кВ мощностью 400 кВА на территории проектируемых производств;</w:t>
      </w:r>
    </w:p>
    <w:p w:rsidR="00CB7F50" w:rsidRPr="00CB7F50" w:rsidRDefault="00CB7F50" w:rsidP="008306E3">
      <w:pPr>
        <w:pStyle w:val="ParaAttribute36"/>
        <w:spacing w:line="360" w:lineRule="auto"/>
        <w:rPr>
          <w:rStyle w:val="CharAttribute130"/>
          <w:rFonts w:eastAsia="№Е"/>
          <w:szCs w:val="24"/>
        </w:rPr>
      </w:pPr>
      <w:r w:rsidRPr="00CB7F50">
        <w:rPr>
          <w:rStyle w:val="CharAttribute130"/>
          <w:rFonts w:eastAsia="№Е"/>
          <w:szCs w:val="24"/>
        </w:rPr>
        <w:t>- реконструкция в п. Защита ТП 19-5-3 с увеличением мощности до 250 кВА;</w:t>
      </w:r>
    </w:p>
    <w:p w:rsidR="001D3662" w:rsidRPr="00CB7F50" w:rsidRDefault="001D3662" w:rsidP="008306E3">
      <w:pPr>
        <w:autoSpaceDE w:val="0"/>
        <w:autoSpaceDN w:val="0"/>
        <w:adjustRightInd w:val="0"/>
        <w:ind w:firstLine="709"/>
        <w:rPr>
          <w:iCs/>
        </w:rPr>
      </w:pPr>
      <w:r w:rsidRPr="00CB7F50">
        <w:rPr>
          <w:iCs/>
        </w:rPr>
        <w:t>- проведение мероприятий по обеспечению резервным источником питания всех зданий и сооружений, относящихся к I и II категориям;</w:t>
      </w:r>
    </w:p>
    <w:p w:rsidR="001D3662" w:rsidRPr="00CB7F50" w:rsidRDefault="001D3662" w:rsidP="008306E3">
      <w:pPr>
        <w:autoSpaceDE w:val="0"/>
        <w:autoSpaceDN w:val="0"/>
        <w:adjustRightInd w:val="0"/>
        <w:ind w:firstLine="709"/>
        <w:rPr>
          <w:iCs/>
        </w:rPr>
      </w:pPr>
      <w:r w:rsidRPr="00CB7F50">
        <w:rPr>
          <w:iCs/>
        </w:rPr>
        <w:t>- ремонт и реконструкция распределительных сетей 10кВ и 0,4к</w:t>
      </w:r>
      <w:r w:rsidR="00CB7F50" w:rsidRPr="00CB7F50">
        <w:rPr>
          <w:iCs/>
        </w:rPr>
        <w:t>В по мере их физического износа.</w:t>
      </w:r>
    </w:p>
    <w:p w:rsidR="001D3662" w:rsidRPr="00152566" w:rsidRDefault="00F218CC" w:rsidP="008306E3">
      <w:pPr>
        <w:pStyle w:val="3"/>
        <w:spacing w:before="240"/>
        <w:ind w:firstLine="709"/>
        <w:jc w:val="center"/>
        <w:rPr>
          <w:b w:val="0"/>
        </w:rPr>
      </w:pPr>
      <w:bookmarkStart w:id="63" w:name="_Toc370810943"/>
      <w:bookmarkStart w:id="64" w:name="_Toc370811288"/>
      <w:bookmarkStart w:id="65" w:name="_Toc380137533"/>
      <w:r w:rsidRPr="00152566">
        <w:rPr>
          <w:b w:val="0"/>
        </w:rPr>
        <w:t xml:space="preserve">2.5.5. </w:t>
      </w:r>
      <w:r w:rsidR="001D3662" w:rsidRPr="00152566">
        <w:rPr>
          <w:b w:val="0"/>
        </w:rPr>
        <w:t>Газоснабжение.</w:t>
      </w:r>
      <w:bookmarkEnd w:id="63"/>
      <w:bookmarkEnd w:id="64"/>
      <w:bookmarkEnd w:id="65"/>
    </w:p>
    <w:p w:rsidR="00CB7F50" w:rsidRPr="00306387" w:rsidRDefault="00CB7F50" w:rsidP="008306E3">
      <w:pPr>
        <w:pStyle w:val="ParaAttribute114"/>
        <w:spacing w:line="360" w:lineRule="auto"/>
        <w:ind w:firstLine="709"/>
        <w:jc w:val="both"/>
        <w:rPr>
          <w:sz w:val="24"/>
          <w:szCs w:val="24"/>
        </w:rPr>
      </w:pPr>
      <w:r w:rsidRPr="00306387">
        <w:rPr>
          <w:rStyle w:val="CharAttribute130"/>
          <w:rFonts w:eastAsia="№Е"/>
          <w:szCs w:val="24"/>
        </w:rPr>
        <w:t xml:space="preserve">Газоснабжение населенных пунктов будет осуществляться природным газом на расчетный срок в соответствии с программой газификации населенных пунктов Алтайского края. Источник газоснабжения – газораспределительная станция (ГРС) (Шипуновская), на магистральном газопроводе. </w:t>
      </w:r>
    </w:p>
    <w:p w:rsidR="00CB7F50" w:rsidRPr="00306387" w:rsidRDefault="00CB7F50" w:rsidP="008306E3">
      <w:pPr>
        <w:pStyle w:val="ParaAttribute19"/>
        <w:spacing w:line="360" w:lineRule="auto"/>
        <w:ind w:firstLine="709"/>
        <w:rPr>
          <w:sz w:val="24"/>
          <w:szCs w:val="24"/>
        </w:rPr>
      </w:pPr>
      <w:r w:rsidRPr="00306387">
        <w:rPr>
          <w:rStyle w:val="CharAttribute130"/>
          <w:rFonts w:eastAsia="№Е"/>
          <w:szCs w:val="24"/>
        </w:rPr>
        <w:t>с. Горьковское, п. Мирный.</w:t>
      </w:r>
    </w:p>
    <w:p w:rsidR="00CB7F50" w:rsidRPr="00306387" w:rsidRDefault="00CB7F50" w:rsidP="008306E3">
      <w:pPr>
        <w:pStyle w:val="ParaAttribute36"/>
        <w:spacing w:line="360" w:lineRule="auto"/>
        <w:rPr>
          <w:sz w:val="24"/>
          <w:szCs w:val="24"/>
        </w:rPr>
      </w:pPr>
      <w:r w:rsidRPr="00306387">
        <w:rPr>
          <w:sz w:val="24"/>
          <w:szCs w:val="24"/>
        </w:rPr>
        <w:t xml:space="preserve">В объеме системы газоснабжения </w:t>
      </w:r>
      <w:r w:rsidR="00733EE3">
        <w:rPr>
          <w:sz w:val="24"/>
          <w:szCs w:val="24"/>
        </w:rPr>
        <w:t>населенных пунктов</w:t>
      </w:r>
      <w:r w:rsidRPr="00306387">
        <w:rPr>
          <w:sz w:val="24"/>
          <w:szCs w:val="24"/>
        </w:rPr>
        <w:t xml:space="preserve"> предусмотрены: </w:t>
      </w:r>
    </w:p>
    <w:p w:rsidR="00CB7F50" w:rsidRPr="00306387" w:rsidRDefault="00CB7F50" w:rsidP="008306E3">
      <w:pPr>
        <w:pStyle w:val="ParaAttribute36"/>
        <w:spacing w:line="360" w:lineRule="auto"/>
        <w:rPr>
          <w:sz w:val="24"/>
          <w:szCs w:val="24"/>
        </w:rPr>
      </w:pPr>
      <w:r w:rsidRPr="00306387">
        <w:rPr>
          <w:sz w:val="24"/>
          <w:szCs w:val="24"/>
        </w:rPr>
        <w:t xml:space="preserve">- </w:t>
      </w:r>
      <w:r w:rsidR="00733EE3">
        <w:rPr>
          <w:sz w:val="24"/>
          <w:szCs w:val="24"/>
        </w:rPr>
        <w:t>с</w:t>
      </w:r>
      <w:r w:rsidRPr="00306387">
        <w:rPr>
          <w:sz w:val="24"/>
          <w:szCs w:val="24"/>
        </w:rPr>
        <w:t>троительство (установка) головного газорегуляторного пункта (ГГРП), понижающего давление газа до высокого II категории (до 0,6 МПа).</w:t>
      </w:r>
    </w:p>
    <w:p w:rsidR="00CB7F50" w:rsidRPr="00306387" w:rsidRDefault="00733EE3" w:rsidP="008306E3">
      <w:pPr>
        <w:pStyle w:val="ParaAttribute36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 с</w:t>
      </w:r>
      <w:r w:rsidR="00CB7F50" w:rsidRPr="00306387">
        <w:rPr>
          <w:sz w:val="24"/>
          <w:szCs w:val="24"/>
        </w:rPr>
        <w:t>троительство внутрипоселковых газовых сетей среднего давления до газорегуляторных пунктов ГРПШ, понижающих давление газа до низкого (0,0022 МПа).</w:t>
      </w:r>
    </w:p>
    <w:p w:rsidR="00CB7F50" w:rsidRPr="00306387" w:rsidRDefault="00733EE3" w:rsidP="008306E3">
      <w:pPr>
        <w:pStyle w:val="ParaAttribute36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 с</w:t>
      </w:r>
      <w:r w:rsidR="00CB7F50" w:rsidRPr="00306387">
        <w:rPr>
          <w:sz w:val="24"/>
          <w:szCs w:val="24"/>
        </w:rPr>
        <w:t xml:space="preserve">троительство (установка) ГРПШ </w:t>
      </w:r>
    </w:p>
    <w:p w:rsidR="00CB7F50" w:rsidRPr="00306387" w:rsidRDefault="00733EE3" w:rsidP="008306E3">
      <w:pPr>
        <w:pStyle w:val="ParaAttribute36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- с</w:t>
      </w:r>
      <w:r w:rsidR="00CB7F50" w:rsidRPr="00306387">
        <w:rPr>
          <w:sz w:val="24"/>
          <w:szCs w:val="24"/>
        </w:rPr>
        <w:t>троительство газораспределительных сетей низкого давления.</w:t>
      </w:r>
    </w:p>
    <w:p w:rsidR="001D3662" w:rsidRDefault="001D3662" w:rsidP="008306E3">
      <w:pPr>
        <w:ind w:firstLine="709"/>
      </w:pPr>
      <w:r w:rsidRPr="00CB7F50">
        <w:t xml:space="preserve">Расположение элементов системы газоснабжения (газопроводы среднего давления, ГГРП) и их производительность (ГГРП, ГРПШ) ориентировочно определены схемой газоснабжения (см. карту-схему инженерной инфраструктуры). Диаметры, материал и способы прокладки газовых сетей (надземные, подземные) определяются на стадии разработки проектной документации. При разработке отдельных проектов сетей низкого давления рекомендуется учитывать закольцовку с существующими и проектируемыми сетями соседних ГРПШ. Для жилой застройки (частный сектор, многоквартирные дома) предусмотрена поквартирная газификация. Для административных и общественных зданий </w:t>
      </w:r>
      <w:r w:rsidRPr="00CB7F50">
        <w:lastRenderedPageBreak/>
        <w:t>имеющих печное отопление (местные котельные) предусмотрен их перевод на газообразное топливо. Для зданий и сооружений отапливаемых централизовано предлагается замена существующих котельных на твердом топливе модульными котельными на газообразном топливе.</w:t>
      </w:r>
      <w:r w:rsidR="00CB7F50" w:rsidRPr="00CB7F50">
        <w:t xml:space="preserve"> </w:t>
      </w:r>
      <w:r w:rsidRPr="00CB7F50">
        <w:t>Использование природного газа предполагается на нужды отопления, горячего водоснабжения и пищеприготовления. Поквартирная газификация многоквартирных домов предполагает расход газа на нужды пищеприготовления и горячего водоснабжения.</w:t>
      </w:r>
      <w:r w:rsidR="00CB7F50" w:rsidRPr="00CB7F50">
        <w:t xml:space="preserve"> </w:t>
      </w:r>
      <w:r w:rsidRPr="00CB7F50">
        <w:t>Ориентировочный расчет потребности в газообразном топливе выполнен согласно СП 42-101-2003, СНиП 2.04.01 , СНиП 2.04.05 и СНиП 2.04.07. Расчетом не предусмотрен расход газа промышленными предприятиями на  производственные нужды.</w:t>
      </w:r>
      <w:r w:rsidR="00CB7F50" w:rsidRPr="00CB7F50">
        <w:t xml:space="preserve"> </w:t>
      </w:r>
      <w:r w:rsidRPr="00CB7F50">
        <w:t>Для определения расходов газа на бытовые нужды населения приняты укрупнённые нормы годового потребления на одного жителя по СП 42-101-2003 «Общие положения по проектированию и строительству газораспределительных систем из металлических и полиэтиленовых труб» и СНиП 42-01-2002 «Газораспределительные системы».</w:t>
      </w:r>
    </w:p>
    <w:p w:rsidR="00CB7F50" w:rsidRDefault="00CB7F50" w:rsidP="008306E3">
      <w:pPr>
        <w:pStyle w:val="ParaAttribute36"/>
        <w:spacing w:line="360" w:lineRule="auto"/>
        <w:rPr>
          <w:rStyle w:val="CharAttribute140"/>
          <w:szCs w:val="24"/>
        </w:rPr>
      </w:pPr>
      <w:r>
        <w:rPr>
          <w:rStyle w:val="CharAttribute140"/>
          <w:szCs w:val="24"/>
        </w:rPr>
        <w:t xml:space="preserve">Согласно проведенным расчетам, для газоснабжения населенных пунктов понадобятся газораспределительные пункты (ГРП), мощностью: </w:t>
      </w:r>
    </w:p>
    <w:p w:rsidR="00CB7F50" w:rsidRPr="0065086E" w:rsidRDefault="00CB7F50" w:rsidP="008306E3">
      <w:pPr>
        <w:pStyle w:val="ParaAttribute36"/>
        <w:spacing w:line="360" w:lineRule="auto"/>
        <w:rPr>
          <w:rStyle w:val="CharAttribute140"/>
          <w:szCs w:val="24"/>
        </w:rPr>
      </w:pPr>
      <w:r>
        <w:rPr>
          <w:rStyle w:val="CharAttribute140"/>
          <w:szCs w:val="24"/>
        </w:rPr>
        <w:t xml:space="preserve">с. Горьковское – </w:t>
      </w:r>
      <w:r w:rsidRPr="0065086E">
        <w:rPr>
          <w:rStyle w:val="CharAttribute140"/>
          <w:szCs w:val="24"/>
        </w:rPr>
        <w:t>550 м³/час;</w:t>
      </w:r>
    </w:p>
    <w:p w:rsidR="00CB7F50" w:rsidRPr="0065086E" w:rsidRDefault="00CB7F50" w:rsidP="008306E3">
      <w:pPr>
        <w:pStyle w:val="ParaAttribute36"/>
        <w:spacing w:line="360" w:lineRule="auto"/>
        <w:rPr>
          <w:rFonts w:eastAsia="Calibri"/>
          <w:sz w:val="24"/>
          <w:szCs w:val="24"/>
        </w:rPr>
      </w:pPr>
      <w:r>
        <w:rPr>
          <w:rStyle w:val="CharAttribute140"/>
          <w:szCs w:val="24"/>
        </w:rPr>
        <w:t>п</w:t>
      </w:r>
      <w:r w:rsidRPr="0065086E">
        <w:rPr>
          <w:rStyle w:val="CharAttribute140"/>
          <w:szCs w:val="24"/>
        </w:rPr>
        <w:t>. Мирный – 150 м³/час.</w:t>
      </w:r>
    </w:p>
    <w:p w:rsidR="001D3662" w:rsidRPr="00CB7F50" w:rsidRDefault="00F218CC" w:rsidP="008306E3">
      <w:pPr>
        <w:pStyle w:val="affffffffd"/>
        <w:spacing w:before="240" w:beforeAutospacing="0" w:after="0" w:afterAutospacing="0" w:line="360" w:lineRule="auto"/>
        <w:ind w:firstLine="709"/>
        <w:jc w:val="center"/>
        <w:outlineLvl w:val="2"/>
        <w:rPr>
          <w:rFonts w:ascii="Times New Roman" w:hAnsi="Times New Roman"/>
          <w:sz w:val="24"/>
          <w:szCs w:val="24"/>
          <w:u w:val="single"/>
          <w:lang w:val="ru-RU"/>
        </w:rPr>
      </w:pPr>
      <w:bookmarkStart w:id="66" w:name="_Toc370810944"/>
      <w:bookmarkStart w:id="67" w:name="_Toc370811289"/>
      <w:bookmarkStart w:id="68" w:name="_Toc380137534"/>
      <w:r>
        <w:rPr>
          <w:rFonts w:ascii="Times New Roman" w:hAnsi="Times New Roman"/>
          <w:sz w:val="24"/>
          <w:szCs w:val="24"/>
          <w:u w:val="single"/>
          <w:lang w:val="ru-RU"/>
        </w:rPr>
        <w:t xml:space="preserve">2.5.6. </w:t>
      </w:r>
      <w:r w:rsidR="001D3662" w:rsidRPr="00CB7F50">
        <w:rPr>
          <w:rFonts w:ascii="Times New Roman" w:hAnsi="Times New Roman"/>
          <w:sz w:val="24"/>
          <w:szCs w:val="24"/>
          <w:u w:val="single"/>
          <w:lang w:val="ru-RU"/>
        </w:rPr>
        <w:t>Телефонизация.</w:t>
      </w:r>
      <w:bookmarkEnd w:id="66"/>
      <w:bookmarkEnd w:id="67"/>
      <w:bookmarkEnd w:id="68"/>
    </w:p>
    <w:p w:rsidR="00CB7F50" w:rsidRPr="007D7CC6" w:rsidRDefault="00CB7F50" w:rsidP="008306E3">
      <w:pPr>
        <w:pStyle w:val="ParaAttribute22"/>
        <w:spacing w:line="360" w:lineRule="auto"/>
        <w:ind w:firstLine="709"/>
        <w:rPr>
          <w:rStyle w:val="CharAttribute142"/>
          <w:rFonts w:eastAsia="№Е"/>
        </w:rPr>
      </w:pPr>
      <w:bookmarkStart w:id="69" w:name="_Toc280271936"/>
      <w:bookmarkStart w:id="70" w:name="_Toc297106158"/>
      <w:bookmarkStart w:id="71" w:name="_Toc370810945"/>
      <w:bookmarkStart w:id="72" w:name="_Toc370811290"/>
      <w:r w:rsidRPr="007D7CC6">
        <w:rPr>
          <w:rStyle w:val="CharAttribute142"/>
          <w:rFonts w:eastAsia="№Е"/>
        </w:rPr>
        <w:t>Согласно нормам телефонной плотности 270 телефонных номеров на 1000 жителей потребуется  телефонных точек. На расчетный период количество телефонных номеров составит:</w:t>
      </w:r>
    </w:p>
    <w:p w:rsidR="00CB7F50" w:rsidRPr="007D7CC6" w:rsidRDefault="00CB7F50" w:rsidP="008306E3">
      <w:pPr>
        <w:pStyle w:val="ParaAttribute22"/>
        <w:spacing w:line="360" w:lineRule="auto"/>
        <w:ind w:firstLine="709"/>
        <w:rPr>
          <w:rStyle w:val="CharAttribute142"/>
          <w:rFonts w:eastAsia="№Е"/>
        </w:rPr>
      </w:pPr>
      <w:r w:rsidRPr="007D7CC6">
        <w:rPr>
          <w:rStyle w:val="CharAttribute142"/>
          <w:rFonts w:eastAsia="№Е"/>
        </w:rPr>
        <w:t>с. Горьковское – 356 номеров;</w:t>
      </w:r>
    </w:p>
    <w:p w:rsidR="00CB7F50" w:rsidRPr="007D7CC6" w:rsidRDefault="00CB7F50" w:rsidP="008306E3">
      <w:pPr>
        <w:pStyle w:val="ParaAttribute22"/>
        <w:spacing w:line="360" w:lineRule="auto"/>
        <w:ind w:firstLine="709"/>
        <w:rPr>
          <w:rStyle w:val="CharAttribute142"/>
          <w:rFonts w:eastAsia="№Е"/>
        </w:rPr>
      </w:pPr>
      <w:r w:rsidRPr="007D7CC6">
        <w:rPr>
          <w:rStyle w:val="CharAttribute142"/>
          <w:rFonts w:eastAsia="№Е"/>
        </w:rPr>
        <w:t>п. Мирный – 34 номера;</w:t>
      </w:r>
    </w:p>
    <w:p w:rsidR="00CB7F50" w:rsidRDefault="00CB7F50" w:rsidP="008306E3">
      <w:pPr>
        <w:pStyle w:val="ParaAttribute22"/>
        <w:spacing w:line="360" w:lineRule="auto"/>
        <w:ind w:firstLine="709"/>
        <w:rPr>
          <w:rStyle w:val="CharAttribute142"/>
          <w:rFonts w:eastAsia="№Е"/>
        </w:rPr>
      </w:pPr>
      <w:r w:rsidRPr="007D7CC6">
        <w:rPr>
          <w:rStyle w:val="CharAttribute142"/>
          <w:rFonts w:eastAsia="№Е"/>
        </w:rPr>
        <w:t>п. Защита – 18 номеров.</w:t>
      </w:r>
    </w:p>
    <w:p w:rsidR="00CB7F50" w:rsidRPr="007D7CC6" w:rsidRDefault="00CB7F50" w:rsidP="008306E3">
      <w:pPr>
        <w:pStyle w:val="ParaAttribute22"/>
        <w:spacing w:line="360" w:lineRule="auto"/>
        <w:ind w:firstLine="709"/>
        <w:rPr>
          <w:rStyle w:val="CharAttribute142"/>
          <w:rFonts w:eastAsia="№Е"/>
        </w:rPr>
      </w:pPr>
      <w:r>
        <w:rPr>
          <w:rStyle w:val="CharAttribute142"/>
          <w:rFonts w:eastAsia="№Е"/>
        </w:rPr>
        <w:t xml:space="preserve">Генеральным планом </w:t>
      </w:r>
      <w:r w:rsidRPr="007D7CC6">
        <w:rPr>
          <w:rStyle w:val="CharAttribute142"/>
          <w:rFonts w:eastAsia="№Е"/>
        </w:rPr>
        <w:t>предусмотрен</w:t>
      </w:r>
      <w:r>
        <w:rPr>
          <w:rStyle w:val="CharAttribute142"/>
          <w:rFonts w:eastAsia="№Е"/>
        </w:rPr>
        <w:t>а</w:t>
      </w:r>
      <w:r w:rsidRPr="007D7CC6">
        <w:rPr>
          <w:rStyle w:val="CharAttribute142"/>
          <w:rFonts w:eastAsia="№Е"/>
        </w:rPr>
        <w:t xml:space="preserve"> </w:t>
      </w:r>
      <w:r w:rsidRPr="007D7CC6">
        <w:rPr>
          <w:sz w:val="24"/>
          <w:szCs w:val="24"/>
        </w:rPr>
        <w:t>замена аналоговых АТС на цифровые</w:t>
      </w:r>
      <w:r>
        <w:rPr>
          <w:sz w:val="24"/>
          <w:szCs w:val="24"/>
        </w:rPr>
        <w:t>.</w:t>
      </w:r>
    </w:p>
    <w:p w:rsidR="001D3662" w:rsidRPr="00CB7F50" w:rsidRDefault="00F218CC" w:rsidP="008306E3">
      <w:pPr>
        <w:pStyle w:val="affffffffd"/>
        <w:spacing w:before="240" w:beforeAutospacing="0" w:after="0" w:afterAutospacing="0" w:line="360" w:lineRule="auto"/>
        <w:ind w:firstLine="709"/>
        <w:jc w:val="center"/>
        <w:outlineLvl w:val="2"/>
        <w:rPr>
          <w:rFonts w:ascii="Times New Roman" w:hAnsi="Times New Roman"/>
          <w:sz w:val="24"/>
          <w:szCs w:val="24"/>
          <w:u w:val="single"/>
          <w:lang w:val="ru-RU"/>
        </w:rPr>
      </w:pPr>
      <w:bookmarkStart w:id="73" w:name="_Toc380137535"/>
      <w:r>
        <w:rPr>
          <w:rFonts w:ascii="Times New Roman" w:hAnsi="Times New Roman"/>
          <w:sz w:val="24"/>
          <w:szCs w:val="24"/>
          <w:u w:val="single"/>
          <w:lang w:val="ru-RU"/>
        </w:rPr>
        <w:t xml:space="preserve">2.5.7. </w:t>
      </w:r>
      <w:r w:rsidR="001D3662" w:rsidRPr="00CB7F50">
        <w:rPr>
          <w:rFonts w:ascii="Times New Roman" w:hAnsi="Times New Roman"/>
          <w:sz w:val="24"/>
          <w:szCs w:val="24"/>
          <w:u w:val="single"/>
          <w:lang w:val="ru-RU"/>
        </w:rPr>
        <w:t>Телерадиовещание</w:t>
      </w:r>
      <w:bookmarkEnd w:id="69"/>
      <w:bookmarkEnd w:id="70"/>
      <w:r w:rsidR="001D3662" w:rsidRPr="00CB7F50">
        <w:rPr>
          <w:rFonts w:ascii="Times New Roman" w:hAnsi="Times New Roman"/>
          <w:sz w:val="24"/>
          <w:szCs w:val="24"/>
          <w:u w:val="single"/>
          <w:lang w:val="ru-RU"/>
        </w:rPr>
        <w:t>.</w:t>
      </w:r>
      <w:bookmarkEnd w:id="71"/>
      <w:bookmarkEnd w:id="72"/>
      <w:bookmarkEnd w:id="73"/>
    </w:p>
    <w:p w:rsidR="00CB7F50" w:rsidRPr="009229D3" w:rsidRDefault="00CB7F50" w:rsidP="008306E3">
      <w:pPr>
        <w:pStyle w:val="ParaAttribute36"/>
        <w:spacing w:line="360" w:lineRule="auto"/>
        <w:rPr>
          <w:sz w:val="24"/>
          <w:szCs w:val="24"/>
        </w:rPr>
      </w:pPr>
      <w:bookmarkStart w:id="74" w:name="_Toc320001383"/>
      <w:bookmarkStart w:id="75" w:name="_Toc370811291"/>
      <w:bookmarkEnd w:id="6"/>
      <w:bookmarkEnd w:id="7"/>
      <w:bookmarkEnd w:id="8"/>
      <w:bookmarkEnd w:id="9"/>
      <w:bookmarkEnd w:id="10"/>
      <w:bookmarkEnd w:id="11"/>
      <w:bookmarkEnd w:id="28"/>
      <w:bookmarkEnd w:id="29"/>
      <w:bookmarkEnd w:id="30"/>
      <w:bookmarkEnd w:id="31"/>
      <w:bookmarkEnd w:id="32"/>
      <w:bookmarkEnd w:id="33"/>
      <w:r w:rsidRPr="009229D3">
        <w:rPr>
          <w:rStyle w:val="CharAttribute142"/>
          <w:rFonts w:eastAsia="№Е"/>
        </w:rPr>
        <w:t>На расчетный срок необходимо продолжить работы:</w:t>
      </w:r>
    </w:p>
    <w:p w:rsidR="00CB7F50" w:rsidRPr="009229D3" w:rsidRDefault="00CB7F50" w:rsidP="008306E3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42"/>
          <w:rFonts w:eastAsia="№Е"/>
        </w:rPr>
        <w:t>- по развитию межстанционной сети связи посредством замены существующих кабельных линий связи на волоконно-оптический кабель связи;</w:t>
      </w:r>
    </w:p>
    <w:p w:rsidR="00CB7F50" w:rsidRDefault="00CB7F50" w:rsidP="008306E3">
      <w:pPr>
        <w:pStyle w:val="ParaAttribute36"/>
        <w:spacing w:line="360" w:lineRule="auto"/>
        <w:rPr>
          <w:rStyle w:val="CharAttribute142"/>
          <w:rFonts w:eastAsia="№Е"/>
        </w:rPr>
      </w:pPr>
      <w:r w:rsidRPr="009229D3">
        <w:rPr>
          <w:rStyle w:val="CharAttribute142"/>
          <w:rFonts w:eastAsia="№Е"/>
        </w:rPr>
        <w:t>- по модернизации телефонной сети общего пользования, расширению сферы предоставляемых услуг связи и внедрению новых технологий</w:t>
      </w:r>
      <w:r>
        <w:rPr>
          <w:rStyle w:val="CharAttribute142"/>
          <w:rFonts w:eastAsia="№Е"/>
        </w:rPr>
        <w:t>;</w:t>
      </w:r>
    </w:p>
    <w:p w:rsidR="00CB7F50" w:rsidRPr="00936CC5" w:rsidRDefault="00CB7F50" w:rsidP="008306E3">
      <w:pPr>
        <w:pStyle w:val="ParaAttribute36"/>
        <w:spacing w:line="360" w:lineRule="auto"/>
        <w:rPr>
          <w:sz w:val="24"/>
          <w:szCs w:val="24"/>
        </w:rPr>
      </w:pPr>
      <w:r>
        <w:rPr>
          <w:rStyle w:val="CharAttribute142"/>
          <w:rFonts w:eastAsia="№Е"/>
        </w:rPr>
        <w:t xml:space="preserve">- по переходу аналогового и цифрового телевидения стандарта </w:t>
      </w:r>
      <w:r>
        <w:rPr>
          <w:rStyle w:val="CharAttribute142"/>
          <w:rFonts w:eastAsia="№Е"/>
          <w:lang w:val="en-GB"/>
        </w:rPr>
        <w:t>DVB</w:t>
      </w:r>
      <w:r w:rsidRPr="008865B5">
        <w:rPr>
          <w:rStyle w:val="CharAttribute142"/>
          <w:rFonts w:eastAsia="№Е"/>
        </w:rPr>
        <w:t>-</w:t>
      </w:r>
      <w:r>
        <w:rPr>
          <w:rStyle w:val="CharAttribute142"/>
          <w:rFonts w:eastAsia="№Е"/>
          <w:lang w:val="en-GB"/>
        </w:rPr>
        <w:t>T</w:t>
      </w:r>
      <w:r w:rsidRPr="008865B5">
        <w:rPr>
          <w:rStyle w:val="CharAttribute142"/>
          <w:rFonts w:eastAsia="№Е"/>
        </w:rPr>
        <w:t xml:space="preserve"> </w:t>
      </w:r>
      <w:r>
        <w:rPr>
          <w:rStyle w:val="CharAttribute142"/>
          <w:rFonts w:eastAsia="№Е"/>
        </w:rPr>
        <w:t xml:space="preserve">на цифровое телевидение стандарта </w:t>
      </w:r>
      <w:r>
        <w:rPr>
          <w:rStyle w:val="CharAttribute142"/>
          <w:rFonts w:eastAsia="№Е"/>
          <w:lang w:val="en-GB"/>
        </w:rPr>
        <w:t>DVB</w:t>
      </w:r>
      <w:r w:rsidRPr="008865B5">
        <w:rPr>
          <w:rStyle w:val="CharAttribute142"/>
          <w:rFonts w:eastAsia="№Е"/>
        </w:rPr>
        <w:t>-</w:t>
      </w:r>
      <w:r>
        <w:rPr>
          <w:rStyle w:val="CharAttribute142"/>
          <w:rFonts w:eastAsia="№Е"/>
          <w:lang w:val="en-GB"/>
        </w:rPr>
        <w:t>T</w:t>
      </w:r>
      <w:r w:rsidRPr="008865B5">
        <w:rPr>
          <w:rStyle w:val="CharAttribute142"/>
          <w:rFonts w:eastAsia="№Е"/>
        </w:rPr>
        <w:t>2.</w:t>
      </w:r>
    </w:p>
    <w:p w:rsidR="001D3662" w:rsidRPr="000B13B1" w:rsidRDefault="00F218CC" w:rsidP="008306E3">
      <w:pPr>
        <w:pStyle w:val="S20"/>
        <w:spacing w:after="0"/>
        <w:ind w:firstLine="709"/>
      </w:pPr>
      <w:bookmarkStart w:id="76" w:name="_Toc320001384"/>
      <w:bookmarkStart w:id="77" w:name="_Toc370811292"/>
      <w:bookmarkStart w:id="78" w:name="_Toc380137536"/>
      <w:bookmarkEnd w:id="74"/>
      <w:bookmarkEnd w:id="75"/>
      <w:r>
        <w:lastRenderedPageBreak/>
        <w:t>2.6</w:t>
      </w:r>
      <w:r w:rsidR="001D3662" w:rsidRPr="000B13B1">
        <w:t>. Мероприятия по изменению целевого назначения земель.</w:t>
      </w:r>
      <w:bookmarkEnd w:id="76"/>
      <w:bookmarkEnd w:id="77"/>
      <w:bookmarkEnd w:id="78"/>
    </w:p>
    <w:p w:rsidR="001D3662" w:rsidRPr="000B13B1" w:rsidRDefault="001D3662" w:rsidP="008306E3">
      <w:pPr>
        <w:pStyle w:val="Sf6"/>
        <w:widowControl w:val="0"/>
      </w:pPr>
      <w:r w:rsidRPr="000B13B1">
        <w:t xml:space="preserve">В соответствии с п. 3 ч. 1 ст. 11 Федерального закона от 06.10.2003 № 131-ФЗ «Об общих принципах организации местного самоуправления в Российской Федерации» территорию муниципального образования составляют исторически сложившиеся земли населенных пунктов: </w:t>
      </w:r>
      <w:r w:rsidR="000B13B1">
        <w:t>с</w:t>
      </w:r>
      <w:r w:rsidRPr="000B13B1">
        <w:t>. Горьковское, п. Мирный, п. Защита.</w:t>
      </w:r>
    </w:p>
    <w:p w:rsidR="001D3662" w:rsidRPr="000B13B1" w:rsidRDefault="001D3662" w:rsidP="008306E3">
      <w:pPr>
        <w:pStyle w:val="Sf6"/>
        <w:widowControl w:val="0"/>
      </w:pPr>
      <w:r w:rsidRPr="000B13B1">
        <w:rPr>
          <w:u w:val="single"/>
        </w:rPr>
        <w:t>Землями сельскохозяйственного назначения</w:t>
      </w:r>
      <w:r w:rsidRPr="000B13B1">
        <w:t xml:space="preserve"> признаются земли за границей населенного пункта, предоставленные для нужд сельского хозяйства, а также предназначенные для этих целей. В состав земель сельскохозяйственного назначения входят сельскохозяйственные угодья, земли, занятые внутрихозяйственными дорогами, коммуникациями, лесными насаждениями, зданиями, строениями, сооружениями, используемые для производства, хранения и первичной переработки сельскохозяйственной продукции.</w:t>
      </w:r>
    </w:p>
    <w:p w:rsidR="001D3662" w:rsidRPr="000B13B1" w:rsidRDefault="001D3662" w:rsidP="008306E3">
      <w:pPr>
        <w:pStyle w:val="Sf6"/>
        <w:widowControl w:val="0"/>
      </w:pPr>
      <w:r w:rsidRPr="000B13B1">
        <w:rPr>
          <w:u w:val="single"/>
        </w:rPr>
        <w:t>Землями промышленности и иного специального назначения</w:t>
      </w:r>
      <w:r w:rsidRPr="000B13B1">
        <w:t xml:space="preserve"> являются земли, расположенные за границами населенных пунктов и используемые или предназначенные для обеспечения деятельности организаций и эксплуатации объектов транспорта, осуществления иных специальных задач.</w:t>
      </w:r>
    </w:p>
    <w:p w:rsidR="001D3662" w:rsidRDefault="001D3662" w:rsidP="008306E3">
      <w:pPr>
        <w:pStyle w:val="Sf6"/>
        <w:widowControl w:val="0"/>
      </w:pPr>
      <w:r w:rsidRPr="000B13B1">
        <w:rPr>
          <w:u w:val="single"/>
        </w:rPr>
        <w:t>Землями населенных пунктов</w:t>
      </w:r>
      <w:r w:rsidRPr="000B13B1">
        <w:t xml:space="preserve"> признаются земли, используемые и предназначенные для застройки и развития населенных пунктов. Границы </w:t>
      </w:r>
      <w:r w:rsidR="000B13B1">
        <w:t>с</w:t>
      </w:r>
      <w:r w:rsidRPr="000B13B1">
        <w:t>. Горьковское, п. Мирный, п. Защита отделяют земли населенных пунктов от земель сельскохозяйственного назначения, промышленности и иного специального назначения, водного фонда, земель запаса. Таким образом, в соответствии с земельным законодательством в составе земель населенных пунктов не могут находиться земли других категорий.</w:t>
      </w:r>
    </w:p>
    <w:p w:rsidR="000B13B1" w:rsidRDefault="000B13B1" w:rsidP="008306E3">
      <w:pPr>
        <w:pStyle w:val="Sf6"/>
        <w:widowControl w:val="0"/>
      </w:pPr>
      <w:r w:rsidRPr="000B13B1">
        <w:rPr>
          <w:u w:val="single"/>
        </w:rPr>
        <w:t>К землям лесного фонда</w:t>
      </w:r>
      <w:r>
        <w:t xml:space="preserve"> относятся лесные земли (земли, покрытые лесной растительностью и не покрытые ею, но предназначенные для ее восстановления, - вырубки, гари, редины, прогалины и другие) и предназначенные для ведения лесного хозяйства нелесные земли (просеки, дороги, болота и другие). Границы земель лесного фонда </w:t>
      </w:r>
      <w:r w:rsidR="00217204">
        <w:t xml:space="preserve">устанавливаются </w:t>
      </w:r>
      <w:r>
        <w:t xml:space="preserve"> в соответствии с материалами лесоустройства. </w:t>
      </w:r>
    </w:p>
    <w:p w:rsidR="000B13B1" w:rsidRPr="000B13B1" w:rsidRDefault="000B13B1" w:rsidP="008306E3">
      <w:pPr>
        <w:pStyle w:val="Sf6"/>
        <w:widowControl w:val="0"/>
      </w:pPr>
      <w:r w:rsidRPr="000B13B1">
        <w:rPr>
          <w:u w:val="single"/>
        </w:rPr>
        <w:t>К землям водного фонда</w:t>
      </w:r>
      <w:r>
        <w:t xml:space="preserve"> относятся земли, занятые водными объектами, земли водоохранных зон водных объектов, а также земли, выделяемые для установления полос отвода и зон охраны водозаборов, гидротехнических сооружений и иных водохозяйственных сооружений, объектов. Земли водного фонда могут использоваться для строительства и эксплуатации сооружений, обеспечивающих удовлетворение потребностей населения в питьевой воде, бытовых, оздоровительных и других потребностей населения, а также для водохозяйственных, сельскохозяйственных, природоохранных, промышленных, </w:t>
      </w:r>
      <w:r>
        <w:lastRenderedPageBreak/>
        <w:t>рыбохозяйственных, энергетических, транспортных и иных государственных или муниципальных нужд при соблюдении установленных требований.</w:t>
      </w:r>
    </w:p>
    <w:p w:rsidR="00B4231A" w:rsidRDefault="00FB2FE5" w:rsidP="008306E3">
      <w:pPr>
        <w:widowControl w:val="0"/>
        <w:autoSpaceDE w:val="0"/>
        <w:autoSpaceDN w:val="0"/>
        <w:adjustRightInd w:val="0"/>
        <w:ind w:firstLine="709"/>
      </w:pPr>
      <w:r>
        <w:t>В ходе подготовки проекта</w:t>
      </w:r>
      <w:r w:rsidR="001D3662" w:rsidRPr="000B13B1">
        <w:t xml:space="preserve">, в целях развития </w:t>
      </w:r>
      <w:r>
        <w:t xml:space="preserve">территории </w:t>
      </w:r>
      <w:r w:rsidR="00217204">
        <w:t xml:space="preserve">муниципального </w:t>
      </w:r>
      <w:r w:rsidR="001D3662" w:rsidRPr="000B13B1">
        <w:t>образования в целом и входящих в его состав населенных пунктов возникла необходимость изменения земель промышленности, земель сель</w:t>
      </w:r>
      <w:r w:rsidR="004940BA">
        <w:t>хоз</w:t>
      </w:r>
      <w:r w:rsidR="001D3662" w:rsidRPr="000B13B1">
        <w:t xml:space="preserve">назначения, земель населенного пункта. </w:t>
      </w:r>
      <w:bookmarkStart w:id="79" w:name="_Toc116443826"/>
      <w:bookmarkStart w:id="80" w:name="_Toc116443928"/>
      <w:bookmarkStart w:id="81" w:name="_Toc116443998"/>
      <w:bookmarkStart w:id="82" w:name="_Toc116444947"/>
      <w:bookmarkStart w:id="83" w:name="_Toc116445077"/>
      <w:bookmarkStart w:id="84" w:name="_Toc116451494"/>
      <w:bookmarkStart w:id="85" w:name="_Toc116451787"/>
      <w:r w:rsidR="00B4231A" w:rsidRPr="00A92DF7">
        <w:t xml:space="preserve">В результате изменения границ, баланс земель в границах МО </w:t>
      </w:r>
      <w:r w:rsidR="00B4231A">
        <w:t>Горьковский</w:t>
      </w:r>
      <w:r w:rsidR="00B4231A" w:rsidRPr="00A92DF7">
        <w:t xml:space="preserve"> сельсовет выглядит </w:t>
      </w:r>
      <w:r w:rsidR="00B4231A">
        <w:t xml:space="preserve">согласно табл. 1. </w:t>
      </w:r>
    </w:p>
    <w:p w:rsidR="00B4231A" w:rsidRPr="00A92DF7" w:rsidRDefault="00B4231A" w:rsidP="008306E3">
      <w:pPr>
        <w:widowControl w:val="0"/>
        <w:autoSpaceDE w:val="0"/>
        <w:autoSpaceDN w:val="0"/>
        <w:adjustRightInd w:val="0"/>
        <w:ind w:firstLine="709"/>
      </w:pPr>
      <w:r>
        <w:t>Таблица 1</w:t>
      </w:r>
      <w:r w:rsidRPr="00551021">
        <w:t xml:space="preserve">. Баланс земель МО </w:t>
      </w:r>
      <w:r>
        <w:t>Горьковского</w:t>
      </w:r>
      <w:r w:rsidRPr="00551021">
        <w:t xml:space="preserve"> сельсовета.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4678"/>
        <w:gridCol w:w="2126"/>
      </w:tblGrid>
      <w:tr w:rsidR="00B4231A" w:rsidRPr="000B775E" w:rsidTr="008306E3">
        <w:tc>
          <w:tcPr>
            <w:tcW w:w="2943" w:type="dxa"/>
          </w:tcPr>
          <w:p w:rsidR="00B4231A" w:rsidRPr="000B775E" w:rsidRDefault="00B4231A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Наименование показателя</w:t>
            </w:r>
          </w:p>
        </w:tc>
        <w:tc>
          <w:tcPr>
            <w:tcW w:w="4678" w:type="dxa"/>
          </w:tcPr>
          <w:p w:rsidR="00B4231A" w:rsidRPr="000B775E" w:rsidRDefault="00B4231A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Современное состояние, га</w:t>
            </w:r>
          </w:p>
        </w:tc>
        <w:tc>
          <w:tcPr>
            <w:tcW w:w="2126" w:type="dxa"/>
          </w:tcPr>
          <w:p w:rsidR="00B4231A" w:rsidRPr="000B775E" w:rsidRDefault="00B4231A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</w:pPr>
            <w:r w:rsidRPr="000B775E">
              <w:rPr>
                <w:rFonts w:eastAsia="Calibri"/>
              </w:rPr>
              <w:t>Расчетный срок, га</w:t>
            </w:r>
          </w:p>
        </w:tc>
      </w:tr>
      <w:tr w:rsidR="00B4231A" w:rsidRPr="000B775E" w:rsidTr="008306E3">
        <w:tc>
          <w:tcPr>
            <w:tcW w:w="2943" w:type="dxa"/>
          </w:tcPr>
          <w:p w:rsidR="00B4231A" w:rsidRPr="000B775E" w:rsidRDefault="00B4231A" w:rsidP="00B4231A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eastAsia="Calibri"/>
              </w:rPr>
            </w:pPr>
          </w:p>
        </w:tc>
        <w:tc>
          <w:tcPr>
            <w:tcW w:w="4678" w:type="dxa"/>
          </w:tcPr>
          <w:p w:rsidR="00B4231A" w:rsidRPr="000B775E" w:rsidRDefault="00B4231A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По топографическим данным</w:t>
            </w:r>
          </w:p>
        </w:tc>
        <w:tc>
          <w:tcPr>
            <w:tcW w:w="2126" w:type="dxa"/>
          </w:tcPr>
          <w:p w:rsidR="00B4231A" w:rsidRPr="000B775E" w:rsidRDefault="00B4231A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на 01.01.</w:t>
            </w:r>
            <w:r w:rsidR="000A24E8">
              <w:rPr>
                <w:rFonts w:eastAsia="Calibri"/>
              </w:rPr>
              <w:t>2034</w:t>
            </w:r>
          </w:p>
        </w:tc>
      </w:tr>
      <w:tr w:rsidR="00B4231A" w:rsidRPr="000B775E" w:rsidTr="008306E3">
        <w:tc>
          <w:tcPr>
            <w:tcW w:w="2943" w:type="dxa"/>
          </w:tcPr>
          <w:p w:rsidR="00B4231A" w:rsidRPr="000B775E" w:rsidRDefault="00B4231A" w:rsidP="00B4231A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eastAsia="Calibri"/>
              </w:rPr>
            </w:pPr>
            <w:r w:rsidRPr="000B775E">
              <w:rPr>
                <w:rFonts w:eastAsia="Calibri"/>
              </w:rPr>
              <w:t>ТЕРРИТОРИЯ</w:t>
            </w:r>
          </w:p>
        </w:tc>
        <w:tc>
          <w:tcPr>
            <w:tcW w:w="4678" w:type="dxa"/>
          </w:tcPr>
          <w:p w:rsidR="00B4231A" w:rsidRPr="000B775E" w:rsidRDefault="00B4231A" w:rsidP="00B4231A">
            <w:pPr>
              <w:tabs>
                <w:tab w:val="center" w:pos="4677"/>
                <w:tab w:val="right" w:pos="9355"/>
              </w:tabs>
              <w:spacing w:line="240" w:lineRule="auto"/>
            </w:pPr>
          </w:p>
        </w:tc>
        <w:tc>
          <w:tcPr>
            <w:tcW w:w="2126" w:type="dxa"/>
          </w:tcPr>
          <w:p w:rsidR="00B4231A" w:rsidRPr="000B775E" w:rsidRDefault="00B4231A" w:rsidP="00B4231A">
            <w:pPr>
              <w:tabs>
                <w:tab w:val="center" w:pos="4677"/>
                <w:tab w:val="right" w:pos="9355"/>
              </w:tabs>
              <w:spacing w:line="240" w:lineRule="auto"/>
            </w:pPr>
          </w:p>
        </w:tc>
      </w:tr>
      <w:tr w:rsidR="00B4231A" w:rsidRPr="000B775E" w:rsidTr="008306E3">
        <w:tc>
          <w:tcPr>
            <w:tcW w:w="2943" w:type="dxa"/>
          </w:tcPr>
          <w:p w:rsidR="00B4231A" w:rsidRPr="000B775E" w:rsidRDefault="00B4231A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Общая площадь муниципального образования</w:t>
            </w:r>
          </w:p>
        </w:tc>
        <w:tc>
          <w:tcPr>
            <w:tcW w:w="4678" w:type="dxa"/>
          </w:tcPr>
          <w:p w:rsidR="00B4231A" w:rsidRPr="000B775E" w:rsidRDefault="002F5E6C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24906</w:t>
            </w:r>
          </w:p>
        </w:tc>
        <w:tc>
          <w:tcPr>
            <w:tcW w:w="2126" w:type="dxa"/>
          </w:tcPr>
          <w:p w:rsidR="00B4231A" w:rsidRPr="000B775E" w:rsidRDefault="002F5E6C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24906</w:t>
            </w:r>
          </w:p>
        </w:tc>
      </w:tr>
      <w:tr w:rsidR="00B4231A" w:rsidRPr="000B775E" w:rsidTr="008306E3">
        <w:tc>
          <w:tcPr>
            <w:tcW w:w="2943" w:type="dxa"/>
          </w:tcPr>
          <w:p w:rsidR="00B4231A" w:rsidRPr="000B775E" w:rsidRDefault="00B4231A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Земли сельскохозяйственного назначения</w:t>
            </w:r>
          </w:p>
        </w:tc>
        <w:tc>
          <w:tcPr>
            <w:tcW w:w="4678" w:type="dxa"/>
          </w:tcPr>
          <w:p w:rsidR="00B4231A" w:rsidRPr="000B775E" w:rsidRDefault="00661E90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23287</w:t>
            </w:r>
          </w:p>
          <w:p w:rsidR="00BA71EB" w:rsidRPr="000B775E" w:rsidRDefault="00BA71EB" w:rsidP="00BA71EB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-1 проект. полигон ТБО</w:t>
            </w:r>
          </w:p>
          <w:p w:rsidR="00BA71EB" w:rsidRPr="000B775E" w:rsidRDefault="00BA71EB" w:rsidP="00BA71EB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 xml:space="preserve">-0,06 проект. </w:t>
            </w:r>
            <w:r w:rsidR="00661E90">
              <w:rPr>
                <w:rFonts w:eastAsia="Calibri"/>
              </w:rPr>
              <w:t>с</w:t>
            </w:r>
            <w:r w:rsidRPr="000B775E">
              <w:rPr>
                <w:rFonts w:eastAsia="Calibri"/>
              </w:rPr>
              <w:t>котомогильник</w:t>
            </w:r>
            <w:r w:rsidR="006E429F">
              <w:rPr>
                <w:rFonts w:eastAsia="Calibri"/>
              </w:rPr>
              <w:t xml:space="preserve"> с захоронением в ямах</w:t>
            </w:r>
          </w:p>
          <w:p w:rsidR="00BA71EB" w:rsidRPr="000B775E" w:rsidRDefault="00BA71EB" w:rsidP="00BA71EB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-3 проект. поле фильтрации</w:t>
            </w:r>
          </w:p>
          <w:p w:rsidR="00BA71EB" w:rsidRPr="000B775E" w:rsidRDefault="00BA71EB" w:rsidP="00BA71EB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-1 сущ. кладбища</w:t>
            </w:r>
          </w:p>
          <w:p w:rsidR="00B4231A" w:rsidRPr="000B775E" w:rsidRDefault="00BA71EB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+50</w:t>
            </w:r>
            <w:r w:rsidR="00B4231A" w:rsidRPr="000B775E">
              <w:rPr>
                <w:rFonts w:eastAsia="Calibri"/>
              </w:rPr>
              <w:t xml:space="preserve"> (из земель населенного пункта в земли сельскохозяйственного назначения)</w:t>
            </w:r>
          </w:p>
        </w:tc>
        <w:tc>
          <w:tcPr>
            <w:tcW w:w="2126" w:type="dxa"/>
          </w:tcPr>
          <w:p w:rsidR="00B4231A" w:rsidRPr="000B775E" w:rsidRDefault="002F5E6C" w:rsidP="00661E90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23</w:t>
            </w:r>
            <w:r w:rsidR="00661E90">
              <w:rPr>
                <w:rFonts w:eastAsia="Calibri"/>
              </w:rPr>
              <w:t>3</w:t>
            </w:r>
            <w:r w:rsidRPr="000B775E">
              <w:rPr>
                <w:rFonts w:eastAsia="Calibri"/>
              </w:rPr>
              <w:t>3</w:t>
            </w:r>
            <w:r w:rsidR="00661E90">
              <w:rPr>
                <w:rFonts w:eastAsia="Calibri"/>
              </w:rPr>
              <w:t>2</w:t>
            </w:r>
          </w:p>
        </w:tc>
      </w:tr>
      <w:tr w:rsidR="00B4231A" w:rsidRPr="000B775E" w:rsidTr="008306E3">
        <w:tc>
          <w:tcPr>
            <w:tcW w:w="2943" w:type="dxa"/>
          </w:tcPr>
          <w:p w:rsidR="00B4231A" w:rsidRPr="000B775E" w:rsidRDefault="00B4231A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Земли населенных пунктов, в том числе:</w:t>
            </w:r>
          </w:p>
        </w:tc>
        <w:tc>
          <w:tcPr>
            <w:tcW w:w="4678" w:type="dxa"/>
          </w:tcPr>
          <w:p w:rsidR="00B4231A" w:rsidRPr="000B775E" w:rsidRDefault="002F5E6C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3</w:t>
            </w:r>
            <w:r w:rsidR="00661E90">
              <w:rPr>
                <w:rFonts w:eastAsia="Calibri"/>
              </w:rPr>
              <w:t>53</w:t>
            </w:r>
          </w:p>
        </w:tc>
        <w:tc>
          <w:tcPr>
            <w:tcW w:w="2126" w:type="dxa"/>
          </w:tcPr>
          <w:p w:rsidR="00B4231A" w:rsidRPr="000B775E" w:rsidRDefault="002F5E6C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30</w:t>
            </w:r>
            <w:r w:rsidR="00661E90">
              <w:rPr>
                <w:rFonts w:eastAsia="Calibri"/>
              </w:rPr>
              <w:t>1</w:t>
            </w:r>
          </w:p>
        </w:tc>
      </w:tr>
      <w:tr w:rsidR="00B4231A" w:rsidRPr="000B775E" w:rsidTr="008306E3">
        <w:tc>
          <w:tcPr>
            <w:tcW w:w="2943" w:type="dxa"/>
          </w:tcPr>
          <w:p w:rsidR="00B4231A" w:rsidRPr="000B775E" w:rsidRDefault="00B4231A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с. Горьковское</w:t>
            </w:r>
          </w:p>
        </w:tc>
        <w:tc>
          <w:tcPr>
            <w:tcW w:w="4678" w:type="dxa"/>
          </w:tcPr>
          <w:p w:rsidR="00B4231A" w:rsidRPr="000B775E" w:rsidRDefault="00661E90" w:rsidP="00B4231A">
            <w:pPr>
              <w:pStyle w:val="afffffffff0"/>
              <w:tabs>
                <w:tab w:val="center" w:pos="4677"/>
                <w:tab w:val="right" w:pos="9355"/>
              </w:tabs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285</w:t>
            </w:r>
          </w:p>
          <w:p w:rsidR="00BA71EB" w:rsidRPr="000B775E" w:rsidRDefault="00BA71EB" w:rsidP="00B4231A">
            <w:pPr>
              <w:pStyle w:val="afffffffff0"/>
              <w:tabs>
                <w:tab w:val="center" w:pos="4677"/>
                <w:tab w:val="right" w:pos="9355"/>
              </w:tabs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B775E">
              <w:rPr>
                <w:rFonts w:ascii="Times New Roman" w:hAnsi="Times New Roman"/>
                <w:sz w:val="24"/>
                <w:szCs w:val="24"/>
                <w:lang w:val="ru-RU"/>
              </w:rPr>
              <w:t>-2 га (</w:t>
            </w:r>
            <w:r w:rsidRPr="008865B5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из земель населенного пункта в земли </w:t>
            </w:r>
            <w:r w:rsidRPr="000B775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промышленности</w:t>
            </w:r>
            <w:r w:rsidRPr="000B775E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  <w:p w:rsidR="00B4231A" w:rsidRPr="00661E90" w:rsidRDefault="004744D1" w:rsidP="00661E90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-</w:t>
            </w:r>
            <w:r w:rsidR="00BA71EB" w:rsidRPr="000B775E">
              <w:rPr>
                <w:rFonts w:eastAsia="Calibri"/>
              </w:rPr>
              <w:t>39</w:t>
            </w:r>
            <w:r w:rsidRPr="000B775E">
              <w:rPr>
                <w:rFonts w:eastAsia="Calibri"/>
              </w:rPr>
              <w:t xml:space="preserve"> га (из земель населенного пункта в земли сельскохозяйственного назначения)</w:t>
            </w:r>
          </w:p>
        </w:tc>
        <w:tc>
          <w:tcPr>
            <w:tcW w:w="2126" w:type="dxa"/>
          </w:tcPr>
          <w:p w:rsidR="00B4231A" w:rsidRPr="000B775E" w:rsidRDefault="002F5E6C" w:rsidP="00B4231A">
            <w:pPr>
              <w:pStyle w:val="afffffffff0"/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B775E">
              <w:rPr>
                <w:rFonts w:ascii="Times New Roman" w:hAnsi="Times New Roman"/>
                <w:sz w:val="24"/>
                <w:szCs w:val="24"/>
                <w:lang w:val="ru-RU"/>
              </w:rPr>
              <w:t>244</w:t>
            </w:r>
          </w:p>
        </w:tc>
      </w:tr>
      <w:tr w:rsidR="00B4231A" w:rsidRPr="000B775E" w:rsidTr="008306E3">
        <w:tc>
          <w:tcPr>
            <w:tcW w:w="2943" w:type="dxa"/>
          </w:tcPr>
          <w:p w:rsidR="00B4231A" w:rsidRPr="000B775E" w:rsidRDefault="00B4231A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п. Мирный</w:t>
            </w:r>
          </w:p>
        </w:tc>
        <w:tc>
          <w:tcPr>
            <w:tcW w:w="4678" w:type="dxa"/>
          </w:tcPr>
          <w:p w:rsidR="00B4231A" w:rsidRPr="000B775E" w:rsidRDefault="00661E90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48</w:t>
            </w:r>
          </w:p>
          <w:p w:rsidR="00B4231A" w:rsidRPr="000B775E" w:rsidRDefault="00B4231A" w:rsidP="004744D1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-</w:t>
            </w:r>
            <w:r w:rsidR="004744D1" w:rsidRPr="000B775E">
              <w:rPr>
                <w:rFonts w:eastAsia="Calibri"/>
              </w:rPr>
              <w:t>6</w:t>
            </w:r>
            <w:r w:rsidRPr="000B775E">
              <w:rPr>
                <w:rFonts w:eastAsia="Calibri"/>
              </w:rPr>
              <w:t xml:space="preserve"> га (из земель населенного пункта в земли сельскохозяйственного назначения)</w:t>
            </w:r>
          </w:p>
        </w:tc>
        <w:tc>
          <w:tcPr>
            <w:tcW w:w="2126" w:type="dxa"/>
          </w:tcPr>
          <w:p w:rsidR="00B4231A" w:rsidRPr="000B775E" w:rsidRDefault="002F5E6C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4</w:t>
            </w:r>
            <w:r w:rsidR="00661E90">
              <w:rPr>
                <w:rFonts w:eastAsia="Calibri"/>
              </w:rPr>
              <w:t>2</w:t>
            </w:r>
          </w:p>
        </w:tc>
      </w:tr>
      <w:tr w:rsidR="00B4231A" w:rsidRPr="000B775E" w:rsidTr="008306E3">
        <w:tc>
          <w:tcPr>
            <w:tcW w:w="2943" w:type="dxa"/>
          </w:tcPr>
          <w:p w:rsidR="00B4231A" w:rsidRPr="000B775E" w:rsidRDefault="00B4231A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п. Защита</w:t>
            </w:r>
          </w:p>
        </w:tc>
        <w:tc>
          <w:tcPr>
            <w:tcW w:w="4678" w:type="dxa"/>
          </w:tcPr>
          <w:p w:rsidR="00B4231A" w:rsidRPr="000B775E" w:rsidRDefault="00661E90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  <w:p w:rsidR="00D50D04" w:rsidRPr="000B775E" w:rsidRDefault="004744D1" w:rsidP="00661E90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-5 га (из земель населенного пункта в земли сельскохозяйственного назначения)</w:t>
            </w:r>
          </w:p>
        </w:tc>
        <w:tc>
          <w:tcPr>
            <w:tcW w:w="2126" w:type="dxa"/>
          </w:tcPr>
          <w:p w:rsidR="00B4231A" w:rsidRPr="000B775E" w:rsidRDefault="002F5E6C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1</w:t>
            </w:r>
            <w:r w:rsidR="00661E90">
              <w:rPr>
                <w:rFonts w:eastAsia="Calibri"/>
              </w:rPr>
              <w:t>5</w:t>
            </w:r>
          </w:p>
        </w:tc>
      </w:tr>
      <w:tr w:rsidR="00B4231A" w:rsidRPr="000B775E" w:rsidTr="008306E3">
        <w:tc>
          <w:tcPr>
            <w:tcW w:w="2943" w:type="dxa"/>
          </w:tcPr>
          <w:p w:rsidR="00B4231A" w:rsidRPr="000B775E" w:rsidRDefault="00B4231A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Земли промышленности и иного специального назначения</w:t>
            </w:r>
          </w:p>
        </w:tc>
        <w:tc>
          <w:tcPr>
            <w:tcW w:w="4678" w:type="dxa"/>
          </w:tcPr>
          <w:p w:rsidR="00B4231A" w:rsidRPr="000B775E" w:rsidRDefault="002F5E6C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33</w:t>
            </w:r>
          </w:p>
          <w:p w:rsidR="00B4231A" w:rsidRPr="000B775E" w:rsidRDefault="00BA71EB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+1</w:t>
            </w:r>
            <w:r w:rsidR="00B4231A" w:rsidRPr="000B775E">
              <w:rPr>
                <w:rFonts w:eastAsia="Calibri"/>
              </w:rPr>
              <w:t xml:space="preserve"> </w:t>
            </w:r>
            <w:r w:rsidRPr="000B775E">
              <w:rPr>
                <w:rFonts w:eastAsia="Calibri"/>
              </w:rPr>
              <w:t>проект.</w:t>
            </w:r>
            <w:r w:rsidR="00B4231A" w:rsidRPr="000B775E">
              <w:rPr>
                <w:rFonts w:eastAsia="Calibri"/>
              </w:rPr>
              <w:t xml:space="preserve"> полигон ТБО</w:t>
            </w:r>
          </w:p>
          <w:p w:rsidR="00B4231A" w:rsidRPr="000B775E" w:rsidRDefault="00B4231A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 xml:space="preserve">+0,06 проект. </w:t>
            </w:r>
            <w:r w:rsidR="00661E90">
              <w:rPr>
                <w:rFonts w:eastAsia="Calibri"/>
              </w:rPr>
              <w:t>с</w:t>
            </w:r>
            <w:r w:rsidRPr="000B775E">
              <w:rPr>
                <w:rFonts w:eastAsia="Calibri"/>
              </w:rPr>
              <w:t>котомогильник</w:t>
            </w:r>
            <w:r w:rsidR="006E429F">
              <w:rPr>
                <w:rFonts w:eastAsia="Calibri"/>
              </w:rPr>
              <w:t xml:space="preserve"> с захоронением в ямах</w:t>
            </w:r>
          </w:p>
          <w:p w:rsidR="00B4231A" w:rsidRPr="000B775E" w:rsidRDefault="00B4231A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+</w:t>
            </w:r>
            <w:r w:rsidR="00BA71EB" w:rsidRPr="000B775E">
              <w:rPr>
                <w:rFonts w:eastAsia="Calibri"/>
              </w:rPr>
              <w:t>3</w:t>
            </w:r>
            <w:r w:rsidRPr="000B775E">
              <w:rPr>
                <w:rFonts w:eastAsia="Calibri"/>
              </w:rPr>
              <w:t xml:space="preserve"> </w:t>
            </w:r>
            <w:r w:rsidR="00BA71EB" w:rsidRPr="000B775E">
              <w:rPr>
                <w:rFonts w:eastAsia="Calibri"/>
              </w:rPr>
              <w:t>проект.</w:t>
            </w:r>
            <w:r w:rsidRPr="000B775E">
              <w:rPr>
                <w:rFonts w:eastAsia="Calibri"/>
              </w:rPr>
              <w:t xml:space="preserve"> поле фильтрации</w:t>
            </w:r>
          </w:p>
          <w:p w:rsidR="00B4231A" w:rsidRPr="000B775E" w:rsidRDefault="00B4231A" w:rsidP="00BA71EB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 xml:space="preserve">+ </w:t>
            </w:r>
            <w:r w:rsidR="00BA71EB" w:rsidRPr="000B775E">
              <w:rPr>
                <w:rFonts w:eastAsia="Calibri"/>
              </w:rPr>
              <w:t>3</w:t>
            </w:r>
            <w:r w:rsidRPr="000B775E">
              <w:rPr>
                <w:rFonts w:eastAsia="Calibri"/>
              </w:rPr>
              <w:t xml:space="preserve"> сущ. кладбища</w:t>
            </w:r>
          </w:p>
        </w:tc>
        <w:tc>
          <w:tcPr>
            <w:tcW w:w="2126" w:type="dxa"/>
          </w:tcPr>
          <w:p w:rsidR="00B4231A" w:rsidRPr="000B775E" w:rsidRDefault="002F5E6C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40</w:t>
            </w:r>
          </w:p>
        </w:tc>
      </w:tr>
      <w:tr w:rsidR="00B4231A" w:rsidRPr="000B775E" w:rsidTr="008306E3">
        <w:tc>
          <w:tcPr>
            <w:tcW w:w="2943" w:type="dxa"/>
          </w:tcPr>
          <w:p w:rsidR="00B4231A" w:rsidRPr="000B775E" w:rsidRDefault="00B4231A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Земли водного фонда</w:t>
            </w:r>
          </w:p>
        </w:tc>
        <w:tc>
          <w:tcPr>
            <w:tcW w:w="4678" w:type="dxa"/>
          </w:tcPr>
          <w:p w:rsidR="00B4231A" w:rsidRPr="000B775E" w:rsidRDefault="00B4231A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4</w:t>
            </w:r>
            <w:r w:rsidR="002F5E6C" w:rsidRPr="000B775E">
              <w:rPr>
                <w:rFonts w:eastAsia="Calibri"/>
              </w:rPr>
              <w:t>2</w:t>
            </w:r>
          </w:p>
        </w:tc>
        <w:tc>
          <w:tcPr>
            <w:tcW w:w="2126" w:type="dxa"/>
          </w:tcPr>
          <w:p w:rsidR="00B4231A" w:rsidRPr="000B775E" w:rsidRDefault="00B4231A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4</w:t>
            </w:r>
            <w:r w:rsidR="002F5E6C" w:rsidRPr="000B775E">
              <w:rPr>
                <w:rFonts w:eastAsia="Calibri"/>
              </w:rPr>
              <w:t>2</w:t>
            </w:r>
          </w:p>
        </w:tc>
      </w:tr>
      <w:tr w:rsidR="00B4231A" w:rsidRPr="000B775E" w:rsidTr="008306E3">
        <w:tc>
          <w:tcPr>
            <w:tcW w:w="2943" w:type="dxa"/>
          </w:tcPr>
          <w:p w:rsidR="00B4231A" w:rsidRPr="000B775E" w:rsidRDefault="00B4231A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Земли лесного фонда</w:t>
            </w:r>
          </w:p>
        </w:tc>
        <w:tc>
          <w:tcPr>
            <w:tcW w:w="4678" w:type="dxa"/>
          </w:tcPr>
          <w:p w:rsidR="00B4231A" w:rsidRPr="000B775E" w:rsidRDefault="002F5E6C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1191</w:t>
            </w:r>
          </w:p>
        </w:tc>
        <w:tc>
          <w:tcPr>
            <w:tcW w:w="2126" w:type="dxa"/>
          </w:tcPr>
          <w:p w:rsidR="00B4231A" w:rsidRPr="000B775E" w:rsidRDefault="002F5E6C" w:rsidP="00B4231A">
            <w:pP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rFonts w:eastAsia="Calibri"/>
              </w:rPr>
            </w:pPr>
            <w:r w:rsidRPr="000B775E">
              <w:rPr>
                <w:rFonts w:eastAsia="Calibri"/>
              </w:rPr>
              <w:t>1191</w:t>
            </w:r>
          </w:p>
        </w:tc>
      </w:tr>
    </w:tbl>
    <w:p w:rsidR="002E2A4A" w:rsidRDefault="002E2A4A" w:rsidP="008306E3">
      <w:pPr>
        <w:pStyle w:val="S20"/>
        <w:spacing w:after="0"/>
      </w:pPr>
      <w:bookmarkStart w:id="86" w:name="_Toc370811293"/>
      <w:bookmarkStart w:id="87" w:name="_Toc380137537"/>
    </w:p>
    <w:p w:rsidR="001D3662" w:rsidRPr="001D3662" w:rsidRDefault="00F218CC" w:rsidP="008306E3">
      <w:pPr>
        <w:pStyle w:val="S20"/>
        <w:spacing w:after="0"/>
      </w:pPr>
      <w:r>
        <w:lastRenderedPageBreak/>
        <w:t>2.7</w:t>
      </w:r>
      <w:r w:rsidR="001D3662" w:rsidRPr="001D3662">
        <w:t xml:space="preserve">.  </w:t>
      </w:r>
      <w:bookmarkStart w:id="88" w:name="_Toc320001385"/>
      <w:r w:rsidR="001D3662" w:rsidRPr="001D3662">
        <w:t>Мероприятия по охране окружающей среды</w:t>
      </w:r>
      <w:bookmarkEnd w:id="79"/>
      <w:bookmarkEnd w:id="80"/>
      <w:bookmarkEnd w:id="81"/>
      <w:bookmarkEnd w:id="82"/>
      <w:bookmarkEnd w:id="83"/>
      <w:bookmarkEnd w:id="84"/>
      <w:bookmarkEnd w:id="85"/>
      <w:bookmarkEnd w:id="88"/>
      <w:r w:rsidR="001D3662" w:rsidRPr="001D3662">
        <w:t>.</w:t>
      </w:r>
      <w:bookmarkEnd w:id="86"/>
      <w:bookmarkEnd w:id="87"/>
    </w:p>
    <w:p w:rsidR="001D3662" w:rsidRDefault="00F218CC" w:rsidP="001D3662">
      <w:pPr>
        <w:pStyle w:val="S32"/>
        <w:widowControl w:val="0"/>
        <w:spacing w:before="240"/>
        <w:ind w:left="927"/>
        <w:jc w:val="center"/>
      </w:pPr>
      <w:bookmarkStart w:id="89" w:name="_Toc185324818"/>
      <w:bookmarkStart w:id="90" w:name="_Toc190173616"/>
      <w:bookmarkStart w:id="91" w:name="_Toc320001386"/>
      <w:bookmarkStart w:id="92" w:name="_Toc370810946"/>
      <w:bookmarkStart w:id="93" w:name="_Toc370811294"/>
      <w:bookmarkStart w:id="94" w:name="_Toc380137538"/>
      <w:r>
        <w:t>2.7</w:t>
      </w:r>
      <w:r w:rsidR="001D3662" w:rsidRPr="000B13B1">
        <w:t>.1. Зоны с особыми условиями использования</w:t>
      </w:r>
      <w:bookmarkEnd w:id="89"/>
      <w:bookmarkEnd w:id="90"/>
      <w:bookmarkEnd w:id="91"/>
      <w:r w:rsidR="001D3662" w:rsidRPr="000B13B1">
        <w:t>.</w:t>
      </w:r>
      <w:bookmarkEnd w:id="92"/>
      <w:bookmarkEnd w:id="93"/>
      <w:bookmarkEnd w:id="94"/>
    </w:p>
    <w:p w:rsidR="00D617D9" w:rsidRPr="009D5567" w:rsidRDefault="00D617D9" w:rsidP="008306E3">
      <w:pPr>
        <w:pStyle w:val="ParaAttribute236"/>
        <w:spacing w:line="360" w:lineRule="auto"/>
        <w:rPr>
          <w:sz w:val="24"/>
          <w:szCs w:val="24"/>
        </w:rPr>
      </w:pPr>
      <w:r w:rsidRPr="009D5567">
        <w:rPr>
          <w:rStyle w:val="CharAttribute147"/>
          <w:szCs w:val="24"/>
        </w:rPr>
        <w:t xml:space="preserve">Основными мероприятиями по охране окружающей среды и поддержанию благоприятной санитарно-эпидемиологической обстановки в условиях градостроительного развития поселения является установление зон с особыми условиями использования территории. </w:t>
      </w:r>
      <w:r w:rsidRPr="009D5567">
        <w:rPr>
          <w:rStyle w:val="CharAttribute140"/>
          <w:szCs w:val="24"/>
        </w:rPr>
        <w:t xml:space="preserve">Наличие тех или иных зон с особыми условиями использования определяет систему градостроительных ограничений территории, от которых во многом зависят планировочная структура, условия развития селитебных территорий или производственных зон. </w:t>
      </w:r>
      <w:r w:rsidRPr="009D5567">
        <w:rPr>
          <w:rStyle w:val="CharAttribute146"/>
          <w:rFonts w:eastAsia="№Е"/>
          <w:szCs w:val="24"/>
        </w:rPr>
        <w:t>Зоны с особыми условиями использования на территории населенных пунктов включают:</w:t>
      </w:r>
    </w:p>
    <w:p w:rsidR="00D617D9" w:rsidRPr="009D5567" w:rsidRDefault="00D617D9" w:rsidP="008306E3">
      <w:pPr>
        <w:pStyle w:val="ParaAttribute237"/>
        <w:spacing w:line="360" w:lineRule="auto"/>
        <w:rPr>
          <w:sz w:val="24"/>
          <w:szCs w:val="24"/>
        </w:rPr>
      </w:pPr>
      <w:r w:rsidRPr="009D5567">
        <w:tab/>
      </w:r>
      <w:r w:rsidRPr="009D5567">
        <w:rPr>
          <w:rStyle w:val="CharAttribute146"/>
          <w:rFonts w:eastAsia="№Е"/>
          <w:szCs w:val="24"/>
        </w:rPr>
        <w:t xml:space="preserve">-  санитарно-защитные зоны (СЗЗ) предприятий, сооружений и иных объектов; </w:t>
      </w:r>
    </w:p>
    <w:p w:rsidR="00D617D9" w:rsidRPr="009D5567" w:rsidRDefault="00D617D9" w:rsidP="008306E3">
      <w:pPr>
        <w:pStyle w:val="ParaAttribute237"/>
        <w:spacing w:line="360" w:lineRule="auto"/>
        <w:rPr>
          <w:sz w:val="24"/>
          <w:szCs w:val="24"/>
        </w:rPr>
      </w:pPr>
      <w:r w:rsidRPr="009D5567">
        <w:tab/>
      </w:r>
      <w:r w:rsidRPr="009D5567">
        <w:rPr>
          <w:rStyle w:val="CharAttribute146"/>
          <w:rFonts w:eastAsia="№Е"/>
          <w:szCs w:val="24"/>
        </w:rPr>
        <w:t>- санитарно-защитные и охранные зоны транспортной и инженерной инфраструктуры;</w:t>
      </w:r>
    </w:p>
    <w:p w:rsidR="00D617D9" w:rsidRPr="009D5567" w:rsidRDefault="00D617D9" w:rsidP="008306E3">
      <w:pPr>
        <w:pStyle w:val="ParaAttribute238"/>
        <w:spacing w:line="360" w:lineRule="auto"/>
        <w:ind w:firstLine="709"/>
        <w:rPr>
          <w:spacing w:val="-2"/>
          <w:sz w:val="24"/>
          <w:szCs w:val="24"/>
        </w:rPr>
      </w:pPr>
      <w:r w:rsidRPr="009D5567">
        <w:rPr>
          <w:rStyle w:val="CharAttribute147"/>
          <w:szCs w:val="24"/>
        </w:rPr>
        <w:t>- зоны санитарной охраны источников питьевого и хозяйственно-бытового водоснабжения;</w:t>
      </w:r>
    </w:p>
    <w:p w:rsidR="00D617D9" w:rsidRPr="009D5567" w:rsidRDefault="00D617D9" w:rsidP="008306E3">
      <w:pPr>
        <w:pStyle w:val="ParaAttribute238"/>
        <w:spacing w:line="360" w:lineRule="auto"/>
        <w:ind w:firstLine="709"/>
        <w:rPr>
          <w:spacing w:val="-2"/>
          <w:sz w:val="24"/>
          <w:szCs w:val="24"/>
        </w:rPr>
      </w:pPr>
      <w:r w:rsidRPr="009D5567">
        <w:rPr>
          <w:rStyle w:val="CharAttribute147"/>
          <w:szCs w:val="24"/>
        </w:rPr>
        <w:t>- зоны охраны объектов культурного наследия;</w:t>
      </w:r>
    </w:p>
    <w:p w:rsidR="00D617D9" w:rsidRPr="009D5567" w:rsidRDefault="00D617D9" w:rsidP="008306E3">
      <w:pPr>
        <w:pStyle w:val="ParaAttribute238"/>
        <w:spacing w:line="360" w:lineRule="auto"/>
        <w:ind w:firstLine="709"/>
        <w:rPr>
          <w:spacing w:val="-2"/>
          <w:sz w:val="24"/>
          <w:szCs w:val="24"/>
        </w:rPr>
      </w:pPr>
      <w:r w:rsidRPr="009D5567">
        <w:rPr>
          <w:rStyle w:val="CharAttribute147"/>
          <w:szCs w:val="24"/>
        </w:rPr>
        <w:t>- водоохранные зоны и прибрежные защитные полосы;</w:t>
      </w:r>
    </w:p>
    <w:p w:rsidR="00D617D9" w:rsidRPr="009D5567" w:rsidRDefault="00D617D9" w:rsidP="008306E3">
      <w:pPr>
        <w:pStyle w:val="ParaAttribute238"/>
        <w:spacing w:line="360" w:lineRule="auto"/>
        <w:ind w:firstLine="709"/>
        <w:rPr>
          <w:spacing w:val="-2"/>
          <w:sz w:val="24"/>
          <w:szCs w:val="24"/>
        </w:rPr>
      </w:pPr>
      <w:r w:rsidRPr="009D5567">
        <w:rPr>
          <w:rStyle w:val="CharAttribute147"/>
          <w:szCs w:val="24"/>
        </w:rPr>
        <w:t xml:space="preserve">- </w:t>
      </w:r>
      <w:r w:rsidRPr="009D5567">
        <w:rPr>
          <w:rStyle w:val="CharAttribute140"/>
          <w:szCs w:val="24"/>
        </w:rPr>
        <w:t>территории, подверженные воздействию чрезвычайных ситуаций природного и техногенного характера.</w:t>
      </w:r>
    </w:p>
    <w:p w:rsidR="001D3662" w:rsidRPr="005C6082" w:rsidRDefault="001D3662" w:rsidP="008306E3">
      <w:pPr>
        <w:pStyle w:val="S32"/>
        <w:widowControl w:val="0"/>
        <w:spacing w:before="240"/>
        <w:ind w:left="927" w:firstLine="709"/>
        <w:jc w:val="center"/>
      </w:pPr>
      <w:bookmarkStart w:id="95" w:name="_Toc190173617"/>
      <w:bookmarkStart w:id="96" w:name="_Toc320001387"/>
      <w:bookmarkStart w:id="97" w:name="_Toc370810947"/>
      <w:bookmarkStart w:id="98" w:name="_Toc370811295"/>
      <w:bookmarkStart w:id="99" w:name="_Toc380137539"/>
      <w:r w:rsidRPr="005C6082">
        <w:t>2.</w:t>
      </w:r>
      <w:r w:rsidR="00F218CC">
        <w:t>7</w:t>
      </w:r>
      <w:r w:rsidRPr="005C6082">
        <w:t>.2. Санитарно-защитные зоны</w:t>
      </w:r>
      <w:bookmarkEnd w:id="95"/>
      <w:bookmarkEnd w:id="96"/>
      <w:r w:rsidRPr="005C6082">
        <w:t>.</w:t>
      </w:r>
      <w:bookmarkEnd w:id="97"/>
      <w:bookmarkEnd w:id="98"/>
      <w:bookmarkEnd w:id="99"/>
    </w:p>
    <w:p w:rsidR="001D3662" w:rsidRPr="005C6082" w:rsidRDefault="001D3662" w:rsidP="008306E3">
      <w:pPr>
        <w:pStyle w:val="Sf6"/>
        <w:widowControl w:val="0"/>
      </w:pPr>
      <w:r w:rsidRPr="005C6082">
        <w:t>Согласно СанПиН 2.2.1/2.1.1.1200-03 «Санитарно-защитные зоны и санитарная классификация предприятий, сооружений и иных объектов» санитарно-защитная зона должна отделять предприятие от жилой застройки. Она предназначается для обеспечения требуемых гигиенических норм содержания в приземном слое атмосферы загрязняющих веществ, уменьшения отрицательного влияния предприятий на население.</w:t>
      </w:r>
      <w:r w:rsidR="005C6082" w:rsidRPr="005C6082">
        <w:t xml:space="preserve"> </w:t>
      </w:r>
      <w:r w:rsidRPr="005C6082">
        <w:t>Санитарно-защитная зона не может рассматриваться как резервная территория предприятия или как перспектива для развития селитебной зоны.</w:t>
      </w:r>
      <w:r w:rsidR="005C6082" w:rsidRPr="005C6082">
        <w:t xml:space="preserve"> </w:t>
      </w:r>
      <w:r w:rsidRPr="005C6082">
        <w:t xml:space="preserve">В настоящее время предприятия, сооружения и объекты, являющиеся источниками загрязнения окружающей среды не имеют проектов санитарно-защитных зон и располагаются в непосредственной близости от жилой застройки. На территории </w:t>
      </w:r>
      <w:r w:rsidR="00A450F4">
        <w:t xml:space="preserve">муниципального </w:t>
      </w:r>
      <w:r w:rsidRPr="005C6082">
        <w:t xml:space="preserve">образования </w:t>
      </w:r>
      <w:r w:rsidR="00996EB4">
        <w:t xml:space="preserve">генеральным планом </w:t>
      </w:r>
      <w:r w:rsidR="00A450F4">
        <w:t>определены</w:t>
      </w:r>
      <w:r w:rsidRPr="005C6082">
        <w:t xml:space="preserve"> следующие объекты, требующие организации санитарно-защитных зон в соответствие с СанПиН 2.2.1/2.1.1.1200-03 «Санитарно-защитные зоны и санитарная классификация предприятий, сооружений и иных объектов»:</w:t>
      </w:r>
    </w:p>
    <w:p w:rsidR="001D3662" w:rsidRPr="005C6082" w:rsidRDefault="00B4231A" w:rsidP="008306E3">
      <w:pPr>
        <w:widowControl w:val="0"/>
        <w:ind w:firstLine="709"/>
        <w:rPr>
          <w:lang w:bidi="en-US"/>
        </w:rPr>
      </w:pPr>
      <w:r>
        <w:rPr>
          <w:b/>
        </w:rPr>
        <w:lastRenderedPageBreak/>
        <w:t>с</w:t>
      </w:r>
      <w:r w:rsidR="001D3662" w:rsidRPr="005C6082">
        <w:rPr>
          <w:b/>
        </w:rPr>
        <w:t>. Горьковское:</w:t>
      </w:r>
      <w:r w:rsidR="005C6082" w:rsidRPr="005C6082">
        <w:rPr>
          <w:b/>
        </w:rPr>
        <w:t xml:space="preserve"> </w:t>
      </w:r>
      <w:r w:rsidR="00192500">
        <w:t>котельная, конюшня на 100 голов, мехсектор, склад ГСМ, складские секторы, мельница, ферма КРС на 100 голов, ферма КРС на 400 голов, ферма КРС на 1200 голов, СТО на 5 постов, полигон ТБО, поля фильтрации, скотомогильник</w:t>
      </w:r>
      <w:r w:rsidR="006E429F">
        <w:t xml:space="preserve"> с захоронением в ямах</w:t>
      </w:r>
      <w:r w:rsidR="00192500">
        <w:t>, кладбище</w:t>
      </w:r>
      <w:r w:rsidR="005C6082" w:rsidRPr="005C6082">
        <w:t>.</w:t>
      </w:r>
    </w:p>
    <w:p w:rsidR="001D3662" w:rsidRPr="005C6082" w:rsidRDefault="005C6082" w:rsidP="008306E3">
      <w:pPr>
        <w:widowControl w:val="0"/>
        <w:ind w:firstLine="709"/>
        <w:rPr>
          <w:rStyle w:val="CharAttribute95"/>
          <w:rFonts w:eastAsia="№Е"/>
        </w:rPr>
      </w:pPr>
      <w:r w:rsidRPr="005C6082">
        <w:rPr>
          <w:b/>
          <w:lang w:bidi="en-US"/>
        </w:rPr>
        <w:t>п</w:t>
      </w:r>
      <w:r w:rsidR="001D3662" w:rsidRPr="005C6082">
        <w:rPr>
          <w:b/>
          <w:lang w:bidi="en-US"/>
        </w:rPr>
        <w:t>. Мирный:</w:t>
      </w:r>
      <w:r w:rsidR="001D3662" w:rsidRPr="005C6082">
        <w:rPr>
          <w:lang w:bidi="en-US"/>
        </w:rPr>
        <w:t xml:space="preserve"> </w:t>
      </w:r>
      <w:r w:rsidR="00192500">
        <w:rPr>
          <w:lang w:bidi="en-US"/>
        </w:rPr>
        <w:t>мастерская, складской сектор, ферма КРС на 200 голов, кладбище</w:t>
      </w:r>
      <w:r w:rsidR="001D3662" w:rsidRPr="005C6082">
        <w:rPr>
          <w:rStyle w:val="CharAttribute95"/>
          <w:rFonts w:eastAsia="№Е"/>
        </w:rPr>
        <w:t>.</w:t>
      </w:r>
    </w:p>
    <w:p w:rsidR="005C6082" w:rsidRPr="005C6082" w:rsidRDefault="005C6082" w:rsidP="008306E3">
      <w:pPr>
        <w:widowControl w:val="0"/>
        <w:ind w:firstLine="709"/>
        <w:rPr>
          <w:lang w:bidi="en-US"/>
        </w:rPr>
      </w:pPr>
      <w:r w:rsidRPr="005C6082">
        <w:rPr>
          <w:rStyle w:val="CharAttribute95"/>
          <w:rFonts w:eastAsia="№Е"/>
          <w:b/>
        </w:rPr>
        <w:t>п. Защита:</w:t>
      </w:r>
      <w:r w:rsidRPr="005C6082">
        <w:rPr>
          <w:rStyle w:val="CharAttribute95"/>
          <w:rFonts w:eastAsia="№Е"/>
        </w:rPr>
        <w:t xml:space="preserve"> </w:t>
      </w:r>
      <w:r w:rsidR="00192500">
        <w:rPr>
          <w:rStyle w:val="CharAttribute95"/>
          <w:rFonts w:eastAsia="№Е"/>
        </w:rPr>
        <w:t>мехток, складской сектор, ферма КРС на 100 голов, кладбище</w:t>
      </w:r>
      <w:r w:rsidRPr="005C6082">
        <w:rPr>
          <w:rStyle w:val="CharAttribute95"/>
          <w:rFonts w:eastAsia="№Е"/>
        </w:rPr>
        <w:t>.</w:t>
      </w:r>
    </w:p>
    <w:p w:rsidR="001D3662" w:rsidRPr="005C6082" w:rsidRDefault="001D3662" w:rsidP="008306E3">
      <w:pPr>
        <w:pStyle w:val="Sf6"/>
      </w:pPr>
      <w:r w:rsidRPr="005C6082">
        <w:t>В результате проектных решений объекты, являющиеся источниками загрязнения окружающей среды, предусматривается размещать от жилой застройки на расстоянии, обеспечивающем нормативный размер санитарно-защитных зон.</w:t>
      </w:r>
      <w:r w:rsidR="005C6082" w:rsidRPr="005C6082">
        <w:t xml:space="preserve"> </w:t>
      </w:r>
      <w:r w:rsidRPr="005C6082">
        <w:t>Для каждого объекта предприятием должен разрабатываться проект санитарно-защитной зоны. В этих проектах предусматриваются конкретные мероприятия, учитывающие специфику предприятия и защиту от его вредных воздействий.</w:t>
      </w:r>
      <w:r w:rsidRPr="005C6082">
        <w:tab/>
        <w:t xml:space="preserve">В проекте санитарно-защитной зоны на строительство новых, реконструкцию или техническое перевооружение действующих промышленных объектов, производств и сооружений должны быть предусмотрены мероприятия и средства на организацию санитарно-защитных зон, включая отселение жителей, в случае необходимости. </w:t>
      </w:r>
    </w:p>
    <w:p w:rsidR="001D3662" w:rsidRPr="00D617D9" w:rsidRDefault="001D3662" w:rsidP="008306E3">
      <w:pPr>
        <w:pStyle w:val="S32"/>
        <w:widowControl w:val="0"/>
        <w:spacing w:before="240"/>
        <w:ind w:left="567" w:firstLine="709"/>
        <w:jc w:val="center"/>
      </w:pPr>
      <w:bookmarkStart w:id="100" w:name="_Toc190173618"/>
      <w:bookmarkStart w:id="101" w:name="_Toc320001388"/>
      <w:bookmarkStart w:id="102" w:name="_Toc370810948"/>
      <w:bookmarkStart w:id="103" w:name="_Toc370811296"/>
      <w:bookmarkStart w:id="104" w:name="_Toc380137540"/>
      <w:r w:rsidRPr="00D617D9">
        <w:t>2.</w:t>
      </w:r>
      <w:r w:rsidR="00F218CC">
        <w:t>7</w:t>
      </w:r>
      <w:r w:rsidRPr="00D617D9">
        <w:t>.3. Водоохранные зоны</w:t>
      </w:r>
      <w:bookmarkEnd w:id="100"/>
      <w:bookmarkEnd w:id="101"/>
      <w:r w:rsidRPr="00D617D9">
        <w:t>.</w:t>
      </w:r>
      <w:bookmarkEnd w:id="102"/>
      <w:bookmarkEnd w:id="103"/>
      <w:bookmarkEnd w:id="104"/>
    </w:p>
    <w:p w:rsidR="001D3662" w:rsidRPr="00D617D9" w:rsidRDefault="001D3662" w:rsidP="008306E3">
      <w:pPr>
        <w:widowControl w:val="0"/>
        <w:ind w:firstLine="709"/>
      </w:pPr>
      <w:r w:rsidRPr="00D617D9">
        <w:t xml:space="preserve">Помимо санитарно-защитных зон на территории </w:t>
      </w:r>
      <w:r w:rsidR="00A450F4">
        <w:t xml:space="preserve">муниципального </w:t>
      </w:r>
      <w:r w:rsidRPr="00D617D9">
        <w:t>образования</w:t>
      </w:r>
      <w:r w:rsidRPr="00D617D9">
        <w:rPr>
          <w:spacing w:val="-1"/>
        </w:rPr>
        <w:t xml:space="preserve"> </w:t>
      </w:r>
      <w:r w:rsidRPr="00D617D9">
        <w:t xml:space="preserve">градостроительные ограничения на использование территории накладывает наличие водоохранных зон. </w:t>
      </w:r>
    </w:p>
    <w:p w:rsidR="001D3662" w:rsidRPr="00D617D9" w:rsidRDefault="001D3662" w:rsidP="008306E3">
      <w:pPr>
        <w:pStyle w:val="Sf6"/>
        <w:widowControl w:val="0"/>
      </w:pPr>
      <w:r w:rsidRPr="00D617D9">
        <w:t>Водоохранные зоны и прибрежные защитные полосы водных объектов устанавливаются в соответствие со статьей 65 Водного кодекса Российской Федерации. Разработанных и утвержденных проектов водоохранных зон и прибрежных защитных полос водных объектов в районе образования в настоящее время нет, поэтому для отображения водоохранных зон и прибрежных защитных полос на схемах был использован нормативно-правовой подход, который предполагает установление размеров водоохранных зон и прибрежных защитных полос в зависимости от длины рек и площади озер на основе утвержденных федеральных нормативов без учета региональной специфики.</w:t>
      </w:r>
    </w:p>
    <w:p w:rsidR="00D617D9" w:rsidRPr="00D3706A" w:rsidRDefault="00D617D9" w:rsidP="008306E3">
      <w:pPr>
        <w:pStyle w:val="ParaAttribute22"/>
        <w:spacing w:line="360" w:lineRule="auto"/>
        <w:ind w:firstLine="709"/>
        <w:rPr>
          <w:rStyle w:val="CharAttribute151"/>
          <w:szCs w:val="24"/>
        </w:rPr>
      </w:pPr>
      <w:r w:rsidRPr="00D3706A">
        <w:rPr>
          <w:rStyle w:val="CharAttribute151"/>
          <w:szCs w:val="24"/>
        </w:rPr>
        <w:t>В соответствии с п 4. статьи 65 Водного кодекса Российской Федерации:</w:t>
      </w:r>
    </w:p>
    <w:p w:rsidR="00D617D9" w:rsidRPr="00D3706A" w:rsidRDefault="00D617D9" w:rsidP="008306E3">
      <w:pPr>
        <w:pStyle w:val="ParaAttribute22"/>
        <w:spacing w:line="360" w:lineRule="auto"/>
        <w:ind w:firstLine="567"/>
        <w:rPr>
          <w:rStyle w:val="CharAttribute151"/>
          <w:szCs w:val="24"/>
        </w:rPr>
      </w:pPr>
      <w:r w:rsidRPr="00D3706A">
        <w:rPr>
          <w:rStyle w:val="CharAttribute140"/>
          <w:szCs w:val="24"/>
        </w:rPr>
        <w:t xml:space="preserve">- </w:t>
      </w:r>
      <w:r w:rsidRPr="00D3706A">
        <w:rPr>
          <w:rStyle w:val="CharAttribute150"/>
          <w:rFonts w:eastAsia="№Е"/>
        </w:rPr>
        <w:t>водоохранная зона</w:t>
      </w:r>
      <w:r w:rsidRPr="00D3706A">
        <w:rPr>
          <w:rStyle w:val="CharAttribute140"/>
          <w:szCs w:val="24"/>
        </w:rPr>
        <w:t xml:space="preserve"> </w:t>
      </w:r>
      <w:r w:rsidRPr="00D3706A">
        <w:rPr>
          <w:rStyle w:val="CharAttribute150"/>
          <w:rFonts w:eastAsia="№Е"/>
        </w:rPr>
        <w:t>р. Алей</w:t>
      </w:r>
      <w:r w:rsidRPr="00D3706A">
        <w:rPr>
          <w:rStyle w:val="CharAttribute151"/>
          <w:szCs w:val="24"/>
        </w:rPr>
        <w:t>, протекающей севернее с. Горьковское составляет 200 м;</w:t>
      </w:r>
    </w:p>
    <w:p w:rsidR="00D617D9" w:rsidRPr="00D3706A" w:rsidRDefault="00D617D9" w:rsidP="008306E3">
      <w:pPr>
        <w:pStyle w:val="ParaAttribute22"/>
        <w:spacing w:line="360" w:lineRule="auto"/>
        <w:ind w:firstLine="567"/>
        <w:rPr>
          <w:rStyle w:val="CharAttribute151"/>
          <w:szCs w:val="24"/>
        </w:rPr>
      </w:pPr>
      <w:r w:rsidRPr="00D3706A">
        <w:rPr>
          <w:rStyle w:val="CharAttribute140"/>
          <w:szCs w:val="24"/>
        </w:rPr>
        <w:t xml:space="preserve">- </w:t>
      </w:r>
      <w:r w:rsidRPr="00D3706A">
        <w:rPr>
          <w:rStyle w:val="CharAttribute150"/>
          <w:rFonts w:eastAsia="№Е"/>
        </w:rPr>
        <w:t>водоохранная зона</w:t>
      </w:r>
      <w:r w:rsidRPr="00D3706A">
        <w:rPr>
          <w:rStyle w:val="CharAttribute140"/>
          <w:szCs w:val="24"/>
        </w:rPr>
        <w:t xml:space="preserve"> </w:t>
      </w:r>
      <w:r w:rsidRPr="00D3706A">
        <w:rPr>
          <w:rStyle w:val="CharAttribute150"/>
          <w:rFonts w:eastAsia="№Е"/>
        </w:rPr>
        <w:t>р. Вавилон</w:t>
      </w:r>
      <w:r w:rsidRPr="00D3706A">
        <w:rPr>
          <w:rStyle w:val="CharAttribute151"/>
          <w:szCs w:val="24"/>
        </w:rPr>
        <w:t>, протекающей восточнее п. Мирный составляет 100 м;</w:t>
      </w:r>
    </w:p>
    <w:p w:rsidR="00D617D9" w:rsidRPr="00D3706A" w:rsidRDefault="00D617D9" w:rsidP="008306E3">
      <w:pPr>
        <w:pStyle w:val="ParaAttribute22"/>
        <w:spacing w:line="360" w:lineRule="auto"/>
        <w:ind w:firstLine="567"/>
        <w:rPr>
          <w:sz w:val="24"/>
          <w:szCs w:val="24"/>
        </w:rPr>
      </w:pPr>
      <w:r w:rsidRPr="00D3706A">
        <w:rPr>
          <w:rStyle w:val="CharAttribute140"/>
          <w:szCs w:val="24"/>
        </w:rPr>
        <w:t xml:space="preserve">- </w:t>
      </w:r>
      <w:r w:rsidRPr="00D3706A">
        <w:rPr>
          <w:rStyle w:val="CharAttribute150"/>
          <w:rFonts w:eastAsia="№Е"/>
        </w:rPr>
        <w:t>водоохранная зона</w:t>
      </w:r>
      <w:r w:rsidRPr="00D3706A">
        <w:rPr>
          <w:rStyle w:val="CharAttribute140"/>
          <w:szCs w:val="24"/>
        </w:rPr>
        <w:t xml:space="preserve"> </w:t>
      </w:r>
      <w:r w:rsidRPr="00D3706A">
        <w:rPr>
          <w:rStyle w:val="CharAttribute150"/>
          <w:rFonts w:eastAsia="№Е"/>
        </w:rPr>
        <w:t>р. Поперечная</w:t>
      </w:r>
      <w:r w:rsidRPr="00D3706A">
        <w:rPr>
          <w:rStyle w:val="CharAttribute151"/>
          <w:szCs w:val="24"/>
        </w:rPr>
        <w:t>, протекающей южнее п. Защита составляет 200 м</w:t>
      </w:r>
      <w:r>
        <w:rPr>
          <w:rStyle w:val="CharAttribute151"/>
          <w:szCs w:val="24"/>
        </w:rPr>
        <w:t>.</w:t>
      </w:r>
    </w:p>
    <w:p w:rsidR="001D3662" w:rsidRPr="00FB293F" w:rsidRDefault="001D3662" w:rsidP="008306E3">
      <w:pPr>
        <w:pStyle w:val="S32"/>
        <w:widowControl w:val="0"/>
        <w:spacing w:before="240"/>
        <w:ind w:left="927" w:firstLine="709"/>
        <w:jc w:val="center"/>
      </w:pPr>
      <w:bookmarkStart w:id="105" w:name="_Toc190173619"/>
      <w:bookmarkStart w:id="106" w:name="_Toc320001389"/>
      <w:bookmarkStart w:id="107" w:name="_Toc370810949"/>
      <w:bookmarkStart w:id="108" w:name="_Toc370811297"/>
      <w:bookmarkStart w:id="109" w:name="_Toc380137541"/>
      <w:r w:rsidRPr="00FB293F">
        <w:lastRenderedPageBreak/>
        <w:t>2.</w:t>
      </w:r>
      <w:r w:rsidR="00F218CC">
        <w:t>7</w:t>
      </w:r>
      <w:r w:rsidRPr="00FB293F">
        <w:t>.4. Зоны санитарной охраны источников питьевого водоснабжения</w:t>
      </w:r>
      <w:bookmarkEnd w:id="105"/>
      <w:bookmarkEnd w:id="106"/>
      <w:r w:rsidRPr="00FB293F">
        <w:t>.</w:t>
      </w:r>
      <w:bookmarkEnd w:id="107"/>
      <w:bookmarkEnd w:id="108"/>
      <w:bookmarkEnd w:id="109"/>
    </w:p>
    <w:p w:rsidR="00FB293F" w:rsidRPr="00F316C0" w:rsidRDefault="00FB293F" w:rsidP="008306E3">
      <w:pPr>
        <w:ind w:firstLine="709"/>
      </w:pPr>
      <w:bookmarkStart w:id="110" w:name="_Toc190173620"/>
      <w:bookmarkStart w:id="111" w:name="_Toc320001390"/>
      <w:bookmarkStart w:id="112" w:name="_Toc370810950"/>
      <w:bookmarkStart w:id="113" w:name="_Toc370811298"/>
      <w:r w:rsidRPr="00F316C0">
        <w:t xml:space="preserve">На территории МО </w:t>
      </w:r>
      <w:r>
        <w:t>Горьковский</w:t>
      </w:r>
      <w:r w:rsidRPr="00F316C0">
        <w:t xml:space="preserve"> сельсовет находится 4 водозаборные скважины: </w:t>
      </w:r>
      <w:r>
        <w:t>89/64 (2/1), 1/1, А61/70, А 25/71</w:t>
      </w:r>
      <w:r w:rsidRPr="00F316C0">
        <w:t xml:space="preserve">. Эксплуатируемые водоносные горизонты являются хорошо защищенными от поверхностного загрязнения. Территория </w:t>
      </w:r>
      <w:r w:rsidRPr="00F316C0">
        <w:rPr>
          <w:u w:val="single"/>
          <w:lang w:val="en-US"/>
        </w:rPr>
        <w:t>I</w:t>
      </w:r>
      <w:r w:rsidRPr="008865B5">
        <w:rPr>
          <w:u w:val="single"/>
        </w:rPr>
        <w:t xml:space="preserve"> </w:t>
      </w:r>
      <w:r w:rsidRPr="00F316C0">
        <w:rPr>
          <w:u w:val="single"/>
        </w:rPr>
        <w:t>пояса (строгого режима)</w:t>
      </w:r>
      <w:r w:rsidRPr="00F316C0">
        <w:t xml:space="preserve"> зоны санитарной охраны для защищенных водоносных горизонтов определяется в радиусе 30 м от водозаборных скважин. </w:t>
      </w:r>
    </w:p>
    <w:p w:rsidR="00FB293F" w:rsidRPr="00F316C0" w:rsidRDefault="00FB293F" w:rsidP="008306E3">
      <w:pPr>
        <w:ind w:firstLine="709"/>
      </w:pPr>
      <w:r w:rsidRPr="00F316C0">
        <w:rPr>
          <w:u w:val="single"/>
          <w:lang w:val="en-US"/>
        </w:rPr>
        <w:t>II</w:t>
      </w:r>
      <w:r w:rsidRPr="00F316C0">
        <w:rPr>
          <w:u w:val="single"/>
        </w:rPr>
        <w:t xml:space="preserve"> пояс (защиты от микробного заражения)</w:t>
      </w:r>
      <w:r w:rsidRPr="00F316C0">
        <w:t xml:space="preserve"> зон санитарной охраны скважин водозабора имеют размеры:</w:t>
      </w:r>
    </w:p>
    <w:p w:rsidR="00FB293F" w:rsidRPr="00F316C0" w:rsidRDefault="00FB293F" w:rsidP="008306E3">
      <w:pPr>
        <w:ind w:firstLine="709"/>
      </w:pPr>
      <w:r w:rsidRPr="00F316C0">
        <w:t xml:space="preserve">Скважина </w:t>
      </w:r>
      <w:r>
        <w:t xml:space="preserve">1/1 </w:t>
      </w:r>
      <w:r w:rsidRPr="00F316C0">
        <w:t>(</w:t>
      </w:r>
      <w:r>
        <w:t>с. Горьковское</w:t>
      </w:r>
      <w:r w:rsidRPr="00F316C0">
        <w:t xml:space="preserve">) – </w:t>
      </w:r>
      <w:r>
        <w:t>120х120</w:t>
      </w:r>
      <w:r w:rsidRPr="00F316C0">
        <w:t xml:space="preserve"> м.</w:t>
      </w:r>
    </w:p>
    <w:p w:rsidR="00FB293F" w:rsidRPr="00F316C0" w:rsidRDefault="00FB293F" w:rsidP="008306E3">
      <w:pPr>
        <w:ind w:firstLine="709"/>
      </w:pPr>
      <w:r w:rsidRPr="00F316C0">
        <w:t>Сква</w:t>
      </w:r>
      <w:r>
        <w:t>жина  89/64 (2/1)</w:t>
      </w:r>
      <w:r w:rsidRPr="00F316C0">
        <w:t xml:space="preserve"> </w:t>
      </w:r>
      <w:r>
        <w:t>(в поле</w:t>
      </w:r>
      <w:r w:rsidRPr="00F316C0">
        <w:t xml:space="preserve">) – </w:t>
      </w:r>
      <w:r>
        <w:t>180х180</w:t>
      </w:r>
      <w:r w:rsidRPr="00F316C0">
        <w:t xml:space="preserve"> м.</w:t>
      </w:r>
    </w:p>
    <w:p w:rsidR="00FB293F" w:rsidRPr="00F316C0" w:rsidRDefault="00FB293F" w:rsidP="008306E3">
      <w:pPr>
        <w:ind w:firstLine="709"/>
      </w:pPr>
      <w:r w:rsidRPr="00F316C0">
        <w:t xml:space="preserve">Скважина </w:t>
      </w:r>
      <w:r>
        <w:t xml:space="preserve">А61/70 </w:t>
      </w:r>
      <w:r w:rsidRPr="00F316C0">
        <w:t xml:space="preserve">(п. </w:t>
      </w:r>
      <w:r>
        <w:t>Мирный</w:t>
      </w:r>
      <w:r w:rsidRPr="00F316C0">
        <w:t xml:space="preserve">) – </w:t>
      </w:r>
      <w:r>
        <w:t>60х60</w:t>
      </w:r>
      <w:r w:rsidRPr="00F316C0">
        <w:t xml:space="preserve"> м.</w:t>
      </w:r>
    </w:p>
    <w:p w:rsidR="00FB293F" w:rsidRPr="00F316C0" w:rsidRDefault="00FB293F" w:rsidP="008306E3">
      <w:pPr>
        <w:ind w:firstLine="709"/>
      </w:pPr>
      <w:r w:rsidRPr="00F316C0">
        <w:t xml:space="preserve">Скважина </w:t>
      </w:r>
      <w:r>
        <w:t>А25х71</w:t>
      </w:r>
      <w:r w:rsidRPr="00F316C0">
        <w:t xml:space="preserve"> (п. Озерный) – </w:t>
      </w:r>
      <w:r>
        <w:t xml:space="preserve">60х60 </w:t>
      </w:r>
      <w:r w:rsidRPr="00F316C0">
        <w:t>м.</w:t>
      </w:r>
    </w:p>
    <w:p w:rsidR="00FB293F" w:rsidRPr="00F316C0" w:rsidRDefault="00FB293F" w:rsidP="008306E3">
      <w:pPr>
        <w:ind w:firstLine="709"/>
      </w:pPr>
      <w:r w:rsidRPr="00F316C0">
        <w:t>В пределах второго пояса ЗСО объекты возможного микробного загрязнения отсутствуют.</w:t>
      </w:r>
    </w:p>
    <w:p w:rsidR="00FB293F" w:rsidRPr="00F316C0" w:rsidRDefault="00FB293F" w:rsidP="008306E3">
      <w:pPr>
        <w:ind w:firstLine="709"/>
      </w:pPr>
      <w:r w:rsidRPr="00F316C0">
        <w:rPr>
          <w:u w:val="single"/>
          <w:lang w:val="en-US"/>
        </w:rPr>
        <w:t>III</w:t>
      </w:r>
      <w:r w:rsidRPr="00F316C0">
        <w:rPr>
          <w:u w:val="single"/>
        </w:rPr>
        <w:t xml:space="preserve"> пояс (защиты от химического загрязнения</w:t>
      </w:r>
      <w:r w:rsidRPr="00F316C0">
        <w:t>) зон санитарной охраны скважин водозабора имеют размеры:</w:t>
      </w:r>
    </w:p>
    <w:p w:rsidR="00FB293F" w:rsidRPr="00F316C0" w:rsidRDefault="00FB293F" w:rsidP="008306E3">
      <w:pPr>
        <w:ind w:firstLine="709"/>
      </w:pPr>
      <w:r w:rsidRPr="00F316C0">
        <w:t xml:space="preserve">Скважина </w:t>
      </w:r>
      <w:r>
        <w:t xml:space="preserve">1/1 </w:t>
      </w:r>
      <w:r w:rsidRPr="00F316C0">
        <w:t>(</w:t>
      </w:r>
      <w:r>
        <w:t>с. Горьковское</w:t>
      </w:r>
      <w:r w:rsidRPr="00F316C0">
        <w:t xml:space="preserve">) – </w:t>
      </w:r>
      <w:r>
        <w:t>700х700</w:t>
      </w:r>
      <w:r w:rsidRPr="00F316C0">
        <w:t xml:space="preserve"> м.</w:t>
      </w:r>
    </w:p>
    <w:p w:rsidR="00FB293F" w:rsidRPr="00F316C0" w:rsidRDefault="00FB293F" w:rsidP="008306E3">
      <w:pPr>
        <w:ind w:firstLine="709"/>
      </w:pPr>
      <w:r w:rsidRPr="00F316C0">
        <w:t>Сква</w:t>
      </w:r>
      <w:r>
        <w:t>жина  89/64 (2/1)</w:t>
      </w:r>
      <w:r w:rsidRPr="00F316C0">
        <w:t xml:space="preserve"> </w:t>
      </w:r>
      <w:r>
        <w:t>(в поле</w:t>
      </w:r>
      <w:r w:rsidRPr="00F316C0">
        <w:t xml:space="preserve">) – </w:t>
      </w:r>
      <w:r>
        <w:t>1000х1000</w:t>
      </w:r>
      <w:r w:rsidRPr="00F316C0">
        <w:t xml:space="preserve"> м.</w:t>
      </w:r>
    </w:p>
    <w:p w:rsidR="00FB293F" w:rsidRPr="00F316C0" w:rsidRDefault="00FB293F" w:rsidP="008306E3">
      <w:pPr>
        <w:ind w:firstLine="709"/>
      </w:pPr>
      <w:r w:rsidRPr="00F316C0">
        <w:t xml:space="preserve">Скважина </w:t>
      </w:r>
      <w:r>
        <w:t xml:space="preserve">А61/70 </w:t>
      </w:r>
      <w:r w:rsidRPr="00F316C0">
        <w:t xml:space="preserve">(п. </w:t>
      </w:r>
      <w:r>
        <w:t>Мирный</w:t>
      </w:r>
      <w:r w:rsidRPr="00F316C0">
        <w:t xml:space="preserve">) – </w:t>
      </w:r>
      <w:r>
        <w:t>400х400</w:t>
      </w:r>
      <w:r w:rsidRPr="00F316C0">
        <w:t xml:space="preserve"> м.</w:t>
      </w:r>
    </w:p>
    <w:p w:rsidR="00FB293F" w:rsidRPr="00F316C0" w:rsidRDefault="00FB293F" w:rsidP="008306E3">
      <w:pPr>
        <w:ind w:firstLine="709"/>
      </w:pPr>
      <w:r w:rsidRPr="00F316C0">
        <w:t xml:space="preserve">Скважина </w:t>
      </w:r>
      <w:r>
        <w:t>А25х71</w:t>
      </w:r>
      <w:r w:rsidRPr="00F316C0">
        <w:t xml:space="preserve"> (п. Озерный) – </w:t>
      </w:r>
      <w:r>
        <w:t xml:space="preserve">350х350 </w:t>
      </w:r>
      <w:r w:rsidRPr="00F316C0">
        <w:t>м.</w:t>
      </w:r>
    </w:p>
    <w:p w:rsidR="00FB293F" w:rsidRPr="00F316C0" w:rsidRDefault="00FB293F" w:rsidP="008306E3">
      <w:pPr>
        <w:ind w:firstLine="709"/>
      </w:pPr>
      <w:r w:rsidRPr="00F316C0">
        <w:t>Источники химического загрязнения отсутствуют.</w:t>
      </w:r>
    </w:p>
    <w:p w:rsidR="001D3662" w:rsidRPr="00FB293F" w:rsidRDefault="001D3662" w:rsidP="008306E3">
      <w:pPr>
        <w:pStyle w:val="S32"/>
        <w:widowControl w:val="0"/>
        <w:spacing w:before="240"/>
        <w:ind w:firstLine="709"/>
        <w:jc w:val="center"/>
      </w:pPr>
      <w:bookmarkStart w:id="114" w:name="_Toc380137542"/>
      <w:r w:rsidRPr="00FB293F">
        <w:t>2.</w:t>
      </w:r>
      <w:r w:rsidR="00F218CC">
        <w:t>7</w:t>
      </w:r>
      <w:r w:rsidRPr="00FB293F">
        <w:t>.5. Охранные и санитарно-защитные зоны объектов транспортной и инженерной инфраструктуры</w:t>
      </w:r>
      <w:bookmarkEnd w:id="110"/>
      <w:bookmarkEnd w:id="111"/>
      <w:r w:rsidRPr="00FB293F">
        <w:t>.</w:t>
      </w:r>
      <w:bookmarkEnd w:id="112"/>
      <w:bookmarkEnd w:id="113"/>
      <w:bookmarkEnd w:id="114"/>
    </w:p>
    <w:p w:rsidR="001D3662" w:rsidRPr="00D50D04" w:rsidRDefault="00FB293F" w:rsidP="008306E3">
      <w:pPr>
        <w:adjustRightInd w:val="0"/>
        <w:ind w:firstLine="709"/>
      </w:pPr>
      <w:bookmarkStart w:id="115" w:name="_Toc370810951"/>
      <w:bookmarkStart w:id="116" w:name="_Toc370811299"/>
      <w:r w:rsidRPr="009D5567">
        <w:rPr>
          <w:rStyle w:val="CharAttribute149"/>
          <w:rFonts w:eastAsia="№Е"/>
        </w:rPr>
        <w:t xml:space="preserve">Зоны с особыми условиями использования территории муниципального образования представлены также санитарно-защитными и охранными зонами объектов инженерной и транспортной инфраструктуры. </w:t>
      </w:r>
      <w:r w:rsidRPr="009D5567">
        <w:rPr>
          <w:rStyle w:val="CharAttribute151"/>
        </w:rPr>
        <w:t>Из объектов инженерной инфраструктуры, имеющих градостроительные ограничения на территории муниципального образования, проходят лини</w:t>
      </w:r>
      <w:r w:rsidR="00A450F4">
        <w:rPr>
          <w:rStyle w:val="CharAttribute151"/>
        </w:rPr>
        <w:t xml:space="preserve">и электропередачи 10 кВ. </w:t>
      </w:r>
      <w:r w:rsidRPr="009D5567">
        <w:rPr>
          <w:rStyle w:val="CharAttribute151"/>
        </w:rPr>
        <w:t xml:space="preserve">Охранные зоны от линий электропередачи напряжением 10 </w:t>
      </w:r>
      <w:r w:rsidR="00A450F4">
        <w:rPr>
          <w:rStyle w:val="CharAttribute152"/>
        </w:rPr>
        <w:t xml:space="preserve">кВ </w:t>
      </w:r>
      <w:r w:rsidRPr="009D5567">
        <w:rPr>
          <w:rStyle w:val="CharAttribute152"/>
        </w:rPr>
        <w:t xml:space="preserve">устанавливаются соответственно в размере 10 </w:t>
      </w:r>
      <w:r w:rsidRPr="009D5567">
        <w:rPr>
          <w:rStyle w:val="CharAttribute153"/>
        </w:rPr>
        <w:t>метров, в соответствии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зон», утвержденными Постановлением Правительства Российской Федерации от 24 февраля 2009г. №160.</w:t>
      </w:r>
      <w:r w:rsidRPr="009D5567">
        <w:t xml:space="preserve"> Охранная зона газопровода высокого давления, проходящего по территории жилой </w:t>
      </w:r>
      <w:r w:rsidRPr="009D5567">
        <w:lastRenderedPageBreak/>
        <w:t xml:space="preserve">застройки, устанавливается в соответствии с СП42.13330.2011 «Градостроительство. Планировка и застройка городских и сельских поселений». Ширина охранной зоны газопровода устанавливается в размере </w:t>
      </w:r>
      <w:smartTag w:uri="urn:schemas-microsoft-com:office:smarttags" w:element="metricconverter">
        <w:smartTagPr>
          <w:attr w:name="ProductID" w:val="7 метров"/>
        </w:smartTagPr>
        <w:r w:rsidRPr="009D5567">
          <w:t>7 метров</w:t>
        </w:r>
      </w:smartTag>
      <w:r w:rsidRPr="009D5567">
        <w:t xml:space="preserve"> от оси газопровода с каждой стороны.</w:t>
      </w:r>
      <w:r>
        <w:t xml:space="preserve"> </w:t>
      </w:r>
      <w:r w:rsidRPr="009D5567">
        <w:rPr>
          <w:rStyle w:val="CharAttribute153"/>
        </w:rPr>
        <w:t xml:space="preserve">Для автомобильной дороги IV-V категории - 30 м в соответствии со СП 42.133300 «Градостроительство. Планировка и застройка городских и сельских поселений» и СНиП 2.05.02-85* «Автомобильные дороги». </w:t>
      </w:r>
      <w:r w:rsidRPr="009D5567">
        <w:rPr>
          <w:rStyle w:val="CharAttribute153"/>
          <w:rFonts w:eastAsia="№Е"/>
        </w:rPr>
        <w:t>Санитарно-защитная зона полей фильтрации составляет 300 м, от котельных 50 м. Санитарно-защитная зона кладбищ составляет 50 м. Санитарно-защитные зоны от полигона твердых бытовых отходов</w:t>
      </w:r>
      <w:r w:rsidR="00AA0B05">
        <w:rPr>
          <w:rStyle w:val="CharAttribute153"/>
          <w:rFonts w:eastAsia="№Е"/>
        </w:rPr>
        <w:t xml:space="preserve"> составляют 500 м, </w:t>
      </w:r>
      <w:r w:rsidRPr="009D5567">
        <w:rPr>
          <w:rStyle w:val="CharAttribute153"/>
          <w:rFonts w:eastAsia="№Е"/>
        </w:rPr>
        <w:t xml:space="preserve">от скотомогильников </w:t>
      </w:r>
      <w:r w:rsidR="006E429F">
        <w:rPr>
          <w:rStyle w:val="CharAttribute153"/>
          <w:rFonts w:eastAsia="№Е"/>
        </w:rPr>
        <w:t xml:space="preserve">с захоронением в ямах </w:t>
      </w:r>
      <w:r w:rsidRPr="009D5567">
        <w:rPr>
          <w:rStyle w:val="CharAttribute153"/>
          <w:rFonts w:eastAsia="№Е"/>
        </w:rPr>
        <w:t xml:space="preserve">составляют 1000 м. </w:t>
      </w:r>
      <w:bookmarkStart w:id="117" w:name="_Toc190173622"/>
      <w:bookmarkStart w:id="118" w:name="_Toc320001391"/>
      <w:bookmarkEnd w:id="115"/>
      <w:bookmarkEnd w:id="116"/>
    </w:p>
    <w:p w:rsidR="001D3662" w:rsidRPr="00FB293F" w:rsidRDefault="001D3662" w:rsidP="008306E3">
      <w:pPr>
        <w:pStyle w:val="S32"/>
        <w:widowControl w:val="0"/>
        <w:spacing w:before="240"/>
        <w:ind w:left="927" w:firstLine="709"/>
        <w:jc w:val="center"/>
      </w:pPr>
      <w:bookmarkStart w:id="119" w:name="_Toc370810952"/>
      <w:bookmarkStart w:id="120" w:name="_Toc370811300"/>
      <w:bookmarkStart w:id="121" w:name="_Toc380137543"/>
      <w:r w:rsidRPr="00FB293F">
        <w:t>2.</w:t>
      </w:r>
      <w:r w:rsidR="00F218CC">
        <w:t>7</w:t>
      </w:r>
      <w:r w:rsidRPr="00FB293F">
        <w:t>.6. Мероприятия по охране атмосферного воздуха</w:t>
      </w:r>
      <w:bookmarkEnd w:id="117"/>
      <w:bookmarkEnd w:id="118"/>
      <w:r w:rsidRPr="00FB293F">
        <w:t>.</w:t>
      </w:r>
      <w:bookmarkEnd w:id="119"/>
      <w:bookmarkEnd w:id="120"/>
      <w:bookmarkEnd w:id="121"/>
    </w:p>
    <w:p w:rsidR="00FB293F" w:rsidRPr="009229D3" w:rsidRDefault="00FB293F" w:rsidP="008306E3">
      <w:pPr>
        <w:pStyle w:val="ParaAttribute124"/>
        <w:spacing w:line="360" w:lineRule="auto"/>
        <w:ind w:firstLine="709"/>
        <w:rPr>
          <w:sz w:val="24"/>
          <w:szCs w:val="24"/>
        </w:rPr>
      </w:pPr>
      <w:r w:rsidRPr="009229D3">
        <w:rPr>
          <w:rStyle w:val="CharAttribute153"/>
          <w:rFonts w:eastAsia="№Е"/>
          <w:szCs w:val="24"/>
        </w:rPr>
        <w:t xml:space="preserve">Санитарная охрана и оздоровление воздушного бассейна обеспечивается комплексом защитных мер технологического, санитарно-технического и планировочного характера. Основными путями снижения загрязнения атмосферного воздуха в целях сокращения суммарных выбросов в атмосферу стационарными источниками выделения предусматривается: </w:t>
      </w:r>
    </w:p>
    <w:p w:rsidR="00FB293F" w:rsidRPr="009229D3" w:rsidRDefault="00FB293F" w:rsidP="008306E3">
      <w:pPr>
        <w:pStyle w:val="ParaAttribute246"/>
        <w:spacing w:line="360" w:lineRule="auto"/>
        <w:ind w:firstLine="709"/>
        <w:rPr>
          <w:sz w:val="24"/>
          <w:szCs w:val="24"/>
        </w:rPr>
      </w:pPr>
      <w:r w:rsidRPr="009229D3">
        <w:rPr>
          <w:rStyle w:val="CharAttribute153"/>
          <w:rFonts w:eastAsia="№Е"/>
          <w:szCs w:val="24"/>
        </w:rPr>
        <w:t>– внедрение и реконструкция пылегазоочистного оборудования на котельных и производственных предприятиях, использование высококачественных видов топлива, соблюдение технологических режимов работы, исключающих аварийные выбросы промышленных токсичных веществ;</w:t>
      </w:r>
    </w:p>
    <w:p w:rsidR="00FB293F" w:rsidRPr="009229D3" w:rsidRDefault="00FB293F" w:rsidP="008306E3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49"/>
          <w:rFonts w:eastAsia="№Е"/>
          <w:szCs w:val="24"/>
        </w:rPr>
        <w:t>– оборудование автозаправочных станций системой закольцовки паров бензина;</w:t>
      </w:r>
    </w:p>
    <w:p w:rsidR="00FB293F" w:rsidRPr="009229D3" w:rsidRDefault="00FB293F" w:rsidP="008306E3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49"/>
          <w:rFonts w:eastAsia="№Е"/>
          <w:szCs w:val="24"/>
        </w:rPr>
        <w:t>– вынос коммунальных и производственных объектов на расстояние, обеспечивающее санитарные нормы;</w:t>
      </w:r>
    </w:p>
    <w:p w:rsidR="00FB293F" w:rsidRPr="009229D3" w:rsidRDefault="00FB293F" w:rsidP="008306E3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49"/>
          <w:rFonts w:eastAsia="№Е"/>
          <w:szCs w:val="24"/>
        </w:rPr>
        <w:t>– создание и благоустройство санитарно-защитных зон промышленных предприятий и других источников загрязнения атмосферного воздуха, водоемов, почвы;</w:t>
      </w:r>
    </w:p>
    <w:p w:rsidR="00FB293F" w:rsidRPr="009229D3" w:rsidRDefault="00FB293F" w:rsidP="008306E3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49"/>
          <w:rFonts w:eastAsia="№Е"/>
          <w:szCs w:val="24"/>
        </w:rPr>
        <w:t xml:space="preserve">– благоустройство, озеленение улиц и проектируемой территории в целом. </w:t>
      </w:r>
    </w:p>
    <w:p w:rsidR="001D3662" w:rsidRPr="00FB293F" w:rsidRDefault="001D3662" w:rsidP="008306E3">
      <w:pPr>
        <w:pStyle w:val="S32"/>
        <w:widowControl w:val="0"/>
        <w:spacing w:before="240"/>
        <w:ind w:left="927" w:firstLine="709"/>
        <w:jc w:val="center"/>
      </w:pPr>
      <w:bookmarkStart w:id="122" w:name="_Toc190173623"/>
      <w:bookmarkStart w:id="123" w:name="_Toc320001392"/>
      <w:bookmarkStart w:id="124" w:name="_Toc370810953"/>
      <w:bookmarkStart w:id="125" w:name="_Toc370811301"/>
      <w:bookmarkStart w:id="126" w:name="_Toc380137544"/>
      <w:r w:rsidRPr="00FB293F">
        <w:t>2.</w:t>
      </w:r>
      <w:r w:rsidR="00F218CC">
        <w:t>7</w:t>
      </w:r>
      <w:r w:rsidRPr="00FB293F">
        <w:t>.7. Мероприятия по охране водной среды</w:t>
      </w:r>
      <w:bookmarkEnd w:id="122"/>
      <w:bookmarkEnd w:id="123"/>
      <w:r w:rsidRPr="00FB293F">
        <w:t>.</w:t>
      </w:r>
      <w:bookmarkEnd w:id="124"/>
      <w:bookmarkEnd w:id="125"/>
      <w:bookmarkEnd w:id="126"/>
    </w:p>
    <w:p w:rsidR="00FB293F" w:rsidRPr="009229D3" w:rsidRDefault="00FB293F" w:rsidP="008306E3">
      <w:pPr>
        <w:pStyle w:val="ParaAttribute52"/>
        <w:spacing w:line="360" w:lineRule="auto"/>
        <w:ind w:firstLine="709"/>
        <w:rPr>
          <w:sz w:val="24"/>
          <w:szCs w:val="24"/>
        </w:rPr>
      </w:pPr>
      <w:bookmarkStart w:id="127" w:name="_Toc190173624"/>
      <w:bookmarkStart w:id="128" w:name="_Toc320001393"/>
      <w:r w:rsidRPr="009229D3">
        <w:rPr>
          <w:rStyle w:val="CharAttribute149"/>
          <w:rFonts w:eastAsia="№Е"/>
          <w:szCs w:val="24"/>
        </w:rPr>
        <w:t xml:space="preserve">Генеральным планом предусмотрены следующие мероприятия по восстановлению и предотвращению загрязнения водных объектов: </w:t>
      </w:r>
    </w:p>
    <w:p w:rsidR="00FB293F" w:rsidRPr="009229D3" w:rsidRDefault="00FB293F" w:rsidP="008306E3">
      <w:pPr>
        <w:tabs>
          <w:tab w:val="left" w:pos="900"/>
          <w:tab w:val="left" w:pos="3346"/>
        </w:tabs>
        <w:ind w:firstLine="709"/>
      </w:pPr>
      <w:r w:rsidRPr="009229D3">
        <w:rPr>
          <w:rStyle w:val="CharAttribute153"/>
        </w:rPr>
        <w:t>- организация и благоустройство водоохранных зон и прибрежных защитных полос, расчистка прибрежных территорий;</w:t>
      </w:r>
    </w:p>
    <w:p w:rsidR="00FB293F" w:rsidRPr="009229D3" w:rsidRDefault="00FB293F" w:rsidP="008306E3">
      <w:pPr>
        <w:tabs>
          <w:tab w:val="left" w:pos="900"/>
          <w:tab w:val="left" w:pos="3346"/>
        </w:tabs>
        <w:ind w:firstLine="709"/>
      </w:pPr>
      <w:r w:rsidRPr="009229D3">
        <w:rPr>
          <w:rStyle w:val="CharAttribute153"/>
        </w:rPr>
        <w:t>- организация контроля уровня загрязнения поверхностных и грунтовых вод;</w:t>
      </w:r>
    </w:p>
    <w:p w:rsidR="00FB293F" w:rsidRPr="009229D3" w:rsidRDefault="00FB293F" w:rsidP="008306E3">
      <w:pPr>
        <w:tabs>
          <w:tab w:val="left" w:pos="900"/>
          <w:tab w:val="left" w:pos="3346"/>
        </w:tabs>
        <w:ind w:firstLine="709"/>
      </w:pPr>
      <w:r w:rsidRPr="009229D3">
        <w:rPr>
          <w:rStyle w:val="CharAttribute153"/>
        </w:rPr>
        <w:t xml:space="preserve">- разработка планов мероприятий и инструкций по предотвращению аварий на объектах, представляющих потенциальную угрозу загрязнения; </w:t>
      </w:r>
    </w:p>
    <w:p w:rsidR="00FB293F" w:rsidRPr="009229D3" w:rsidRDefault="00FB293F" w:rsidP="008306E3">
      <w:pPr>
        <w:tabs>
          <w:tab w:val="left" w:pos="900"/>
          <w:tab w:val="left" w:pos="3346"/>
        </w:tabs>
        <w:ind w:firstLine="709"/>
      </w:pPr>
      <w:r w:rsidRPr="009229D3">
        <w:rPr>
          <w:rStyle w:val="CharAttribute153"/>
        </w:rPr>
        <w:lastRenderedPageBreak/>
        <w:t>- усовершенствование системы сбора и отвода поверхностных стоков и технологии очистки сточных вод;</w:t>
      </w:r>
    </w:p>
    <w:p w:rsidR="00FB293F" w:rsidRPr="009229D3" w:rsidRDefault="00FB293F" w:rsidP="008306E3">
      <w:pPr>
        <w:tabs>
          <w:tab w:val="left" w:pos="900"/>
          <w:tab w:val="left" w:pos="3346"/>
        </w:tabs>
        <w:ind w:firstLine="709"/>
      </w:pPr>
      <w:r w:rsidRPr="009229D3">
        <w:rPr>
          <w:rStyle w:val="CharAttribute153"/>
        </w:rPr>
        <w:t>- организация контроля уровня загрязнения поверхностных и грунтовых вод.</w:t>
      </w:r>
    </w:p>
    <w:p w:rsidR="001D3662" w:rsidRPr="00FB293F" w:rsidRDefault="001D3662" w:rsidP="008306E3">
      <w:pPr>
        <w:pStyle w:val="S32"/>
        <w:widowControl w:val="0"/>
        <w:spacing w:before="240"/>
        <w:ind w:firstLine="709"/>
        <w:jc w:val="center"/>
      </w:pPr>
      <w:bookmarkStart w:id="129" w:name="_Toc370810954"/>
      <w:bookmarkStart w:id="130" w:name="_Toc370811302"/>
      <w:bookmarkStart w:id="131" w:name="_Toc380137545"/>
      <w:r w:rsidRPr="00FB293F">
        <w:t>2.</w:t>
      </w:r>
      <w:r w:rsidR="00F218CC">
        <w:t>7</w:t>
      </w:r>
      <w:r w:rsidRPr="00FB293F">
        <w:t>.8. Мероприятия по предотвращению загрязнения и разрушения почвенного покрова</w:t>
      </w:r>
      <w:bookmarkEnd w:id="127"/>
      <w:bookmarkEnd w:id="128"/>
      <w:r w:rsidRPr="00FB293F">
        <w:t>.</w:t>
      </w:r>
      <w:bookmarkEnd w:id="129"/>
      <w:bookmarkEnd w:id="130"/>
      <w:bookmarkEnd w:id="131"/>
    </w:p>
    <w:p w:rsidR="00FB293F" w:rsidRPr="009229D3" w:rsidRDefault="00FB293F" w:rsidP="008306E3">
      <w:pPr>
        <w:pStyle w:val="ParaAttribute52"/>
        <w:spacing w:line="360" w:lineRule="auto"/>
        <w:ind w:firstLine="709"/>
        <w:rPr>
          <w:sz w:val="24"/>
          <w:szCs w:val="24"/>
        </w:rPr>
      </w:pPr>
      <w:r w:rsidRPr="009229D3">
        <w:rPr>
          <w:rStyle w:val="CharAttribute153"/>
          <w:rFonts w:eastAsia="№Е"/>
          <w:szCs w:val="24"/>
        </w:rPr>
        <w:t xml:space="preserve">Для обеспечения охраны и рационального использования почвы необходимо предусмотреть комплекс мероприятий по ее рекультивации. Рекультивации подлежат земли, нарушенные при: </w:t>
      </w:r>
    </w:p>
    <w:p w:rsidR="00FB293F" w:rsidRPr="009229D3" w:rsidRDefault="00FB293F" w:rsidP="008306E3">
      <w:pPr>
        <w:pStyle w:val="ParaAttribute52"/>
        <w:spacing w:line="360" w:lineRule="auto"/>
        <w:ind w:firstLine="709"/>
        <w:rPr>
          <w:sz w:val="24"/>
          <w:szCs w:val="24"/>
        </w:rPr>
      </w:pPr>
      <w:r w:rsidRPr="009229D3">
        <w:rPr>
          <w:rStyle w:val="CharAttribute153"/>
          <w:rFonts w:eastAsia="№Е"/>
          <w:szCs w:val="24"/>
        </w:rPr>
        <w:t>–</w:t>
      </w:r>
      <w:r w:rsidR="00FB2FE5">
        <w:rPr>
          <w:rStyle w:val="CharAttribute153"/>
          <w:rFonts w:eastAsia="№Е"/>
          <w:szCs w:val="24"/>
        </w:rPr>
        <w:t xml:space="preserve"> </w:t>
      </w:r>
      <w:r w:rsidRPr="009229D3">
        <w:rPr>
          <w:rStyle w:val="CharAttribute153"/>
          <w:rFonts w:eastAsia="№Е"/>
          <w:szCs w:val="24"/>
        </w:rPr>
        <w:t xml:space="preserve">строительстве </w:t>
      </w:r>
      <w:r w:rsidR="00FB2FE5">
        <w:rPr>
          <w:rStyle w:val="CharAttribute153"/>
          <w:rFonts w:eastAsia="№Е"/>
          <w:szCs w:val="24"/>
        </w:rPr>
        <w:t>объектов,</w:t>
      </w:r>
      <w:r w:rsidR="00FB2FE5" w:rsidRPr="00FB2FE5">
        <w:rPr>
          <w:rStyle w:val="CharAttribute153"/>
          <w:rFonts w:eastAsia="№Е"/>
          <w:szCs w:val="24"/>
        </w:rPr>
        <w:t xml:space="preserve"> </w:t>
      </w:r>
      <w:r w:rsidR="00FB2FE5" w:rsidRPr="009229D3">
        <w:rPr>
          <w:rStyle w:val="CharAttribute153"/>
          <w:rFonts w:eastAsia="№Е"/>
          <w:szCs w:val="24"/>
        </w:rPr>
        <w:t>прокладке трубопроводов</w:t>
      </w:r>
      <w:r w:rsidR="00EF2BA9">
        <w:rPr>
          <w:rStyle w:val="CharAttribute153"/>
          <w:rFonts w:eastAsia="№Е"/>
          <w:szCs w:val="24"/>
        </w:rPr>
        <w:t xml:space="preserve"> и </w:t>
      </w:r>
      <w:r w:rsidRPr="009229D3">
        <w:rPr>
          <w:rStyle w:val="CharAttribute153"/>
          <w:rFonts w:eastAsia="№Е"/>
          <w:szCs w:val="24"/>
        </w:rPr>
        <w:t xml:space="preserve">инженерных сетей различного назначения; </w:t>
      </w:r>
    </w:p>
    <w:p w:rsidR="00692F4F" w:rsidRDefault="00FB293F" w:rsidP="008306E3">
      <w:pPr>
        <w:pStyle w:val="ParaAttribute248"/>
        <w:spacing w:line="360" w:lineRule="auto"/>
        <w:ind w:firstLine="709"/>
        <w:rPr>
          <w:rStyle w:val="CharAttribute153"/>
          <w:rFonts w:eastAsia="№Е"/>
          <w:szCs w:val="24"/>
        </w:rPr>
      </w:pPr>
      <w:r w:rsidRPr="009229D3">
        <w:rPr>
          <w:rStyle w:val="CharAttribute153"/>
          <w:rFonts w:eastAsia="№Е"/>
          <w:szCs w:val="24"/>
        </w:rPr>
        <w:t>–  ликвидации последствий загрязнения земель.</w:t>
      </w:r>
    </w:p>
    <w:p w:rsidR="00FB293F" w:rsidRPr="009229D3" w:rsidRDefault="00FB293F" w:rsidP="008306E3">
      <w:pPr>
        <w:pStyle w:val="ParaAttribute248"/>
        <w:spacing w:line="360" w:lineRule="auto"/>
        <w:ind w:firstLine="709"/>
        <w:rPr>
          <w:sz w:val="24"/>
          <w:szCs w:val="24"/>
        </w:rPr>
      </w:pPr>
      <w:r w:rsidRPr="009229D3">
        <w:rPr>
          <w:rStyle w:val="CharAttribute153"/>
          <w:rFonts w:eastAsia="№Е"/>
          <w:szCs w:val="24"/>
        </w:rPr>
        <w:t>Для предотвращения загрязнения и разрушения почвенного покрова генеральным планом предполагается ряд мероприятий:</w:t>
      </w:r>
    </w:p>
    <w:p w:rsidR="00FB293F" w:rsidRPr="009229D3" w:rsidRDefault="00FB293F" w:rsidP="008306E3">
      <w:pPr>
        <w:ind w:firstLine="709"/>
      </w:pPr>
      <w:r w:rsidRPr="009229D3">
        <w:rPr>
          <w:rStyle w:val="CharAttribute149"/>
          <w:rFonts w:eastAsia="№Е"/>
        </w:rPr>
        <w:t>- проведение рекульт</w:t>
      </w:r>
      <w:r w:rsidR="00EF2BA9">
        <w:rPr>
          <w:rStyle w:val="CharAttribute149"/>
          <w:rFonts w:eastAsia="№Е"/>
        </w:rPr>
        <w:t>ивации территорий ликвидируемых</w:t>
      </w:r>
      <w:r w:rsidR="00FB2FE5">
        <w:rPr>
          <w:rStyle w:val="CharAttribute149"/>
          <w:rFonts w:eastAsia="№Е"/>
        </w:rPr>
        <w:t xml:space="preserve"> полигонов </w:t>
      </w:r>
      <w:r w:rsidRPr="009229D3">
        <w:rPr>
          <w:rStyle w:val="CharAttribute149"/>
          <w:rFonts w:eastAsia="№Е"/>
        </w:rPr>
        <w:t>ТБО;</w:t>
      </w:r>
    </w:p>
    <w:p w:rsidR="00FB293F" w:rsidRPr="009229D3" w:rsidRDefault="00FB293F" w:rsidP="008306E3">
      <w:pPr>
        <w:tabs>
          <w:tab w:val="left" w:pos="900"/>
          <w:tab w:val="left" w:pos="1080"/>
          <w:tab w:val="left" w:pos="1211"/>
        </w:tabs>
        <w:ind w:firstLine="709"/>
      </w:pPr>
      <w:r w:rsidRPr="009229D3">
        <w:rPr>
          <w:rStyle w:val="CharAttribute149"/>
          <w:rFonts w:eastAsia="№Е"/>
        </w:rPr>
        <w:t>- выявление и ликвидация несанкционированных свалок</w:t>
      </w:r>
      <w:r w:rsidR="00FB2FE5">
        <w:rPr>
          <w:rStyle w:val="CharAttribute149"/>
          <w:rFonts w:eastAsia="№Е"/>
        </w:rPr>
        <w:t xml:space="preserve"> </w:t>
      </w:r>
      <w:r w:rsidRPr="009229D3">
        <w:rPr>
          <w:rStyle w:val="CharAttribute149"/>
          <w:rFonts w:eastAsia="№Е"/>
        </w:rPr>
        <w:t>с последующей рекультивацией территории;</w:t>
      </w:r>
    </w:p>
    <w:p w:rsidR="00FB293F" w:rsidRPr="009229D3" w:rsidRDefault="00FB293F" w:rsidP="008306E3">
      <w:pPr>
        <w:tabs>
          <w:tab w:val="left" w:pos="900"/>
          <w:tab w:val="left" w:pos="1080"/>
          <w:tab w:val="left" w:pos="1211"/>
        </w:tabs>
        <w:ind w:firstLine="709"/>
        <w:rPr>
          <w:rStyle w:val="CharAttribute149"/>
          <w:rFonts w:eastAsia="№Е"/>
        </w:rPr>
      </w:pPr>
      <w:r w:rsidRPr="009229D3">
        <w:rPr>
          <w:rStyle w:val="CharAttribute149"/>
          <w:rFonts w:eastAsia="№Е"/>
        </w:rPr>
        <w:t>- контроль за качеством и своевременностью выполнения работ по рекультивации нарушенных земель.</w:t>
      </w:r>
    </w:p>
    <w:p w:rsidR="001D3662" w:rsidRPr="005C6082" w:rsidRDefault="001D3662" w:rsidP="008306E3">
      <w:pPr>
        <w:pStyle w:val="S32"/>
        <w:widowControl w:val="0"/>
        <w:spacing w:before="240"/>
        <w:ind w:left="927" w:firstLine="709"/>
        <w:jc w:val="center"/>
      </w:pPr>
      <w:bookmarkStart w:id="132" w:name="_Toc190173625"/>
      <w:bookmarkStart w:id="133" w:name="_Toc320001394"/>
      <w:bookmarkStart w:id="134" w:name="_Toc370810955"/>
      <w:bookmarkStart w:id="135" w:name="_Toc370811303"/>
      <w:bookmarkStart w:id="136" w:name="_Toc380137546"/>
      <w:r w:rsidRPr="005C6082">
        <w:t>2.</w:t>
      </w:r>
      <w:r w:rsidR="00F218CC">
        <w:t>7</w:t>
      </w:r>
      <w:r w:rsidRPr="005C6082">
        <w:t>.9. Мероприятия по санитарной очистке</w:t>
      </w:r>
      <w:bookmarkEnd w:id="132"/>
      <w:bookmarkEnd w:id="133"/>
      <w:r w:rsidRPr="005C6082">
        <w:t>.</w:t>
      </w:r>
      <w:bookmarkEnd w:id="134"/>
      <w:bookmarkEnd w:id="135"/>
      <w:bookmarkEnd w:id="136"/>
    </w:p>
    <w:p w:rsidR="00FB293F" w:rsidRPr="009229D3" w:rsidRDefault="00FB293F" w:rsidP="008306E3">
      <w:pPr>
        <w:pStyle w:val="ParaAttribute91"/>
        <w:spacing w:before="0" w:after="0" w:line="360" w:lineRule="auto"/>
        <w:ind w:firstLine="709"/>
        <w:rPr>
          <w:sz w:val="24"/>
          <w:szCs w:val="24"/>
        </w:rPr>
      </w:pPr>
      <w:r w:rsidRPr="009229D3">
        <w:rPr>
          <w:rStyle w:val="CharAttribute153"/>
          <w:rFonts w:eastAsia="№Е"/>
          <w:szCs w:val="24"/>
        </w:rPr>
        <w:t>Основными положениями организации системы санитарной очистки являются:</w:t>
      </w:r>
    </w:p>
    <w:p w:rsidR="00FB293F" w:rsidRPr="009229D3" w:rsidRDefault="00FB293F" w:rsidP="008306E3">
      <w:pPr>
        <w:pStyle w:val="ParaAttribute52"/>
        <w:spacing w:line="360" w:lineRule="auto"/>
        <w:ind w:firstLine="709"/>
        <w:rPr>
          <w:sz w:val="24"/>
          <w:szCs w:val="24"/>
        </w:rPr>
      </w:pPr>
      <w:r w:rsidRPr="009229D3">
        <w:rPr>
          <w:rStyle w:val="CharAttribute153"/>
          <w:rFonts w:eastAsia="№Е"/>
          <w:szCs w:val="24"/>
        </w:rPr>
        <w:t>- сбор, транспортировка, обезвреживание и утилизация всех видов отходов;</w:t>
      </w:r>
    </w:p>
    <w:p w:rsidR="00FB293F" w:rsidRPr="009229D3" w:rsidRDefault="00FB293F" w:rsidP="008306E3">
      <w:pPr>
        <w:pStyle w:val="ParaAttribute52"/>
        <w:spacing w:line="360" w:lineRule="auto"/>
        <w:ind w:firstLine="709"/>
        <w:rPr>
          <w:sz w:val="24"/>
          <w:szCs w:val="24"/>
        </w:rPr>
      </w:pPr>
      <w:r w:rsidRPr="009229D3">
        <w:rPr>
          <w:rStyle w:val="CharAttribute153"/>
          <w:rFonts w:eastAsia="№Е"/>
          <w:szCs w:val="24"/>
        </w:rPr>
        <w:t>- уборка территорий от мусора, снега.</w:t>
      </w:r>
    </w:p>
    <w:p w:rsidR="001D3662" w:rsidRPr="00D50D04" w:rsidRDefault="00FB293F" w:rsidP="008306E3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5"/>
          <w:szCs w:val="24"/>
        </w:rPr>
        <w:t>Размещение и оборудование полигонов ТБО, скотомогильников, навозохранилищ и других опасных объектов в соответствии</w:t>
      </w:r>
      <w:r w:rsidRPr="009229D3">
        <w:rPr>
          <w:rStyle w:val="CharAttribute160"/>
          <w:szCs w:val="24"/>
        </w:rPr>
        <w:t xml:space="preserve"> </w:t>
      </w:r>
      <w:r w:rsidRPr="009229D3">
        <w:rPr>
          <w:rStyle w:val="CharAttribute155"/>
          <w:szCs w:val="24"/>
        </w:rPr>
        <w:t>с</w:t>
      </w:r>
      <w:r w:rsidRPr="009229D3">
        <w:rPr>
          <w:rStyle w:val="CharAttribute161"/>
          <w:szCs w:val="24"/>
        </w:rPr>
        <w:t xml:space="preserve"> </w:t>
      </w:r>
      <w:r w:rsidRPr="009229D3">
        <w:rPr>
          <w:rStyle w:val="CharAttribute155"/>
          <w:szCs w:val="24"/>
        </w:rPr>
        <w:t>экологическими и санитарно-гигиеническими требованиями. Все несанкционированные свалки подлежат обязательной утилизации в соответствии с существующими нормативными указаниями.</w:t>
      </w:r>
      <w:r w:rsidR="00D50D04">
        <w:rPr>
          <w:rStyle w:val="CharAttribute155"/>
          <w:szCs w:val="24"/>
        </w:rPr>
        <w:t xml:space="preserve"> </w:t>
      </w:r>
      <w:r w:rsidR="001D3662" w:rsidRPr="00D50D04">
        <w:rPr>
          <w:sz w:val="24"/>
          <w:szCs w:val="24"/>
        </w:rPr>
        <w:t xml:space="preserve">Генеральным планом предусмотрены следующие мероприятия по санитарной очистке территории </w:t>
      </w:r>
      <w:r w:rsidR="00EF2BA9">
        <w:rPr>
          <w:sz w:val="24"/>
          <w:szCs w:val="24"/>
        </w:rPr>
        <w:t xml:space="preserve">муниципального </w:t>
      </w:r>
      <w:r w:rsidR="001D3662" w:rsidRPr="00D50D04">
        <w:rPr>
          <w:sz w:val="24"/>
          <w:szCs w:val="24"/>
        </w:rPr>
        <w:t xml:space="preserve">образования: </w:t>
      </w:r>
    </w:p>
    <w:p w:rsidR="001D3662" w:rsidRPr="00FD50A2" w:rsidRDefault="001D3662" w:rsidP="008306E3">
      <w:pPr>
        <w:widowControl w:val="0"/>
        <w:numPr>
          <w:ilvl w:val="0"/>
          <w:numId w:val="29"/>
        </w:numPr>
        <w:tabs>
          <w:tab w:val="left" w:pos="851"/>
        </w:tabs>
        <w:ind w:left="0" w:firstLine="709"/>
      </w:pPr>
      <w:r w:rsidRPr="00FD50A2">
        <w:t xml:space="preserve">закрытие существующих </w:t>
      </w:r>
      <w:r w:rsidR="00FD50A2" w:rsidRPr="00FD50A2">
        <w:t>полигонов</w:t>
      </w:r>
      <w:r w:rsidRPr="00FD50A2">
        <w:t xml:space="preserve"> ТБО;</w:t>
      </w:r>
    </w:p>
    <w:p w:rsidR="001D3662" w:rsidRPr="00FD50A2" w:rsidRDefault="001D3662" w:rsidP="008306E3">
      <w:pPr>
        <w:widowControl w:val="0"/>
        <w:numPr>
          <w:ilvl w:val="0"/>
          <w:numId w:val="29"/>
        </w:numPr>
        <w:tabs>
          <w:tab w:val="left" w:pos="851"/>
        </w:tabs>
        <w:ind w:left="0" w:firstLine="709"/>
      </w:pPr>
      <w:r w:rsidRPr="00FD50A2">
        <w:t>организация полей фильтрации, полигона ТБО, скотомогильника</w:t>
      </w:r>
      <w:r w:rsidR="006E429F">
        <w:t xml:space="preserve"> с захоронением в ямах,</w:t>
      </w:r>
      <w:r w:rsidRPr="00FD50A2">
        <w:t xml:space="preserve"> отвечающих </w:t>
      </w:r>
      <w:r w:rsidRPr="00FD50A2">
        <w:rPr>
          <w:bCs/>
        </w:rPr>
        <w:t>СанПиН 2.2.1/2.1.1.1200-03</w:t>
      </w:r>
      <w:r w:rsidRPr="00FD50A2">
        <w:t>;</w:t>
      </w:r>
    </w:p>
    <w:p w:rsidR="001D3662" w:rsidRPr="00FD50A2" w:rsidRDefault="001D3662" w:rsidP="008306E3">
      <w:pPr>
        <w:pStyle w:val="1ff6"/>
        <w:widowControl w:val="0"/>
        <w:numPr>
          <w:ilvl w:val="0"/>
          <w:numId w:val="29"/>
        </w:numPr>
        <w:tabs>
          <w:tab w:val="left" w:pos="851"/>
          <w:tab w:val="left" w:pos="1080"/>
        </w:tabs>
        <w:ind w:left="0" w:firstLine="709"/>
      </w:pPr>
      <w:r w:rsidRPr="00FD50A2">
        <w:t xml:space="preserve">организация планово-регулярной системы очистки территории муниципального </w:t>
      </w:r>
      <w:r w:rsidRPr="00FD50A2">
        <w:lastRenderedPageBreak/>
        <w:t>образования, своевременного сбора и вывоза твердых бытовых отходов на полигоны;</w:t>
      </w:r>
    </w:p>
    <w:p w:rsidR="001D3662" w:rsidRPr="00FD50A2" w:rsidRDefault="001D3662" w:rsidP="008306E3">
      <w:pPr>
        <w:widowControl w:val="0"/>
        <w:numPr>
          <w:ilvl w:val="0"/>
          <w:numId w:val="29"/>
        </w:numPr>
        <w:tabs>
          <w:tab w:val="left" w:pos="851"/>
        </w:tabs>
        <w:ind w:left="0" w:firstLine="709"/>
      </w:pPr>
      <w:r w:rsidRPr="00FD50A2">
        <w:t>организация проектирования и строительства объектов по утилизации и переработке отходов;</w:t>
      </w:r>
    </w:p>
    <w:p w:rsidR="001D3662" w:rsidRPr="00FD50A2" w:rsidRDefault="001D3662" w:rsidP="008306E3">
      <w:pPr>
        <w:widowControl w:val="0"/>
        <w:numPr>
          <w:ilvl w:val="0"/>
          <w:numId w:val="29"/>
        </w:numPr>
        <w:tabs>
          <w:tab w:val="left" w:pos="851"/>
        </w:tabs>
        <w:ind w:left="0" w:firstLine="709"/>
      </w:pPr>
      <w:r w:rsidRPr="00FD50A2">
        <w:t>селективный сбор и сортировка отходов перед их обезвреживанием с целью извлечения полезных и возможных к повторному использованию компонентов.</w:t>
      </w:r>
    </w:p>
    <w:p w:rsidR="001D3662" w:rsidRPr="00FD50A2" w:rsidRDefault="001D3662" w:rsidP="008306E3">
      <w:pPr>
        <w:ind w:firstLine="709"/>
        <w:rPr>
          <w:rFonts w:cs="Arial"/>
        </w:rPr>
      </w:pPr>
      <w:r w:rsidRPr="00FD50A2">
        <w:rPr>
          <w:rFonts w:cs="Arial"/>
        </w:rPr>
        <w:t xml:space="preserve">Среднегодовая потребность в территории полигона (га) при среднегодовом расчетном объеме твердых бытовых отходов </w:t>
      </w:r>
      <w:r w:rsidRPr="00FD50A2">
        <w:t xml:space="preserve">300 </w:t>
      </w:r>
      <w:r w:rsidRPr="00FD50A2">
        <w:rPr>
          <w:rFonts w:cs="Arial"/>
        </w:rPr>
        <w:t xml:space="preserve">кг на человека в год, на расчетный срок до </w:t>
      </w:r>
      <w:r w:rsidR="000A24E8">
        <w:rPr>
          <w:rFonts w:cs="Arial"/>
        </w:rPr>
        <w:t>2034</w:t>
      </w:r>
      <w:r w:rsidRPr="00FD50A2">
        <w:rPr>
          <w:rFonts w:cs="Arial"/>
        </w:rPr>
        <w:t xml:space="preserve"> года</w:t>
      </w:r>
      <w:r w:rsidR="003F26DE" w:rsidRPr="00FD50A2">
        <w:rPr>
          <w:rFonts w:cs="Arial"/>
        </w:rPr>
        <w:t xml:space="preserve"> в с. Горьковское </w:t>
      </w:r>
      <w:r w:rsidRPr="00FD50A2">
        <w:rPr>
          <w:rFonts w:cs="Arial"/>
        </w:rPr>
        <w:t xml:space="preserve">составит </w:t>
      </w:r>
      <w:r w:rsidR="003F26DE" w:rsidRPr="00FD50A2">
        <w:rPr>
          <w:rFonts w:cs="Arial"/>
        </w:rPr>
        <w:t>1</w:t>
      </w:r>
      <w:r w:rsidRPr="00FD50A2">
        <w:rPr>
          <w:rFonts w:cs="Arial"/>
        </w:rPr>
        <w:t xml:space="preserve"> га</w:t>
      </w:r>
      <w:r w:rsidR="003F26DE" w:rsidRPr="00FD50A2">
        <w:rPr>
          <w:rFonts w:cs="Arial"/>
        </w:rPr>
        <w:t>.</w:t>
      </w:r>
    </w:p>
    <w:p w:rsidR="001D3662" w:rsidRPr="001D3662" w:rsidRDefault="00F218CC" w:rsidP="008306E3">
      <w:pPr>
        <w:pStyle w:val="S20"/>
        <w:spacing w:after="0"/>
        <w:ind w:firstLine="709"/>
      </w:pPr>
      <w:bookmarkStart w:id="137" w:name="_Toc320001395"/>
      <w:bookmarkStart w:id="138" w:name="_Toc370811304"/>
      <w:bookmarkStart w:id="139" w:name="_Toc380137547"/>
      <w:r>
        <w:t>2.8</w:t>
      </w:r>
      <w:r w:rsidR="001D3662" w:rsidRPr="001D3662">
        <w:t>. Мероприятия по благоустройству и озеленению</w:t>
      </w:r>
      <w:bookmarkEnd w:id="137"/>
      <w:r w:rsidR="001D3662" w:rsidRPr="001D3662">
        <w:t>.</w:t>
      </w:r>
      <w:bookmarkEnd w:id="138"/>
      <w:bookmarkEnd w:id="139"/>
    </w:p>
    <w:p w:rsidR="001D3662" w:rsidRPr="00FD50A2" w:rsidRDefault="001D3662" w:rsidP="008306E3">
      <w:pPr>
        <w:ind w:firstLine="709"/>
      </w:pPr>
      <w:r w:rsidRPr="00FD50A2">
        <w:t>Основным направлением в проектируемом озеленении населенных пунктов является создание системы озеленения. Проектом предусматриваются следующие виды озеленения:</w:t>
      </w:r>
    </w:p>
    <w:p w:rsidR="001D3662" w:rsidRPr="00FD50A2" w:rsidRDefault="001D3662" w:rsidP="008306E3">
      <w:pPr>
        <w:numPr>
          <w:ilvl w:val="0"/>
          <w:numId w:val="34"/>
        </w:numPr>
        <w:tabs>
          <w:tab w:val="left" w:pos="851"/>
        </w:tabs>
        <w:ind w:left="0" w:firstLine="709"/>
      </w:pPr>
      <w:r w:rsidRPr="00FD50A2">
        <w:t>насаждения общего пользования (парк, скверы);</w:t>
      </w:r>
    </w:p>
    <w:p w:rsidR="001D3662" w:rsidRPr="00FD50A2" w:rsidRDefault="001D3662" w:rsidP="008306E3">
      <w:pPr>
        <w:numPr>
          <w:ilvl w:val="0"/>
          <w:numId w:val="34"/>
        </w:numPr>
        <w:tabs>
          <w:tab w:val="left" w:pos="851"/>
        </w:tabs>
        <w:ind w:left="0" w:firstLine="709"/>
      </w:pPr>
      <w:r w:rsidRPr="00FD50A2">
        <w:t>насаждения ограниченного пользования (в группах жилых домов, на участках общественных учреждений, на территориях производственных комплексов);</w:t>
      </w:r>
    </w:p>
    <w:p w:rsidR="001D3662" w:rsidRPr="00FD50A2" w:rsidRDefault="001D3662" w:rsidP="008306E3">
      <w:pPr>
        <w:numPr>
          <w:ilvl w:val="0"/>
          <w:numId w:val="34"/>
        </w:numPr>
        <w:tabs>
          <w:tab w:val="left" w:pos="851"/>
        </w:tabs>
        <w:ind w:left="0" w:firstLine="709"/>
      </w:pPr>
      <w:r w:rsidRPr="00FD50A2">
        <w:t>насаждения специального назначения (санитарно-защитные, ветрозащитные, водоохранные и т.д.).</w:t>
      </w:r>
    </w:p>
    <w:p w:rsidR="001D3662" w:rsidRPr="00FD50A2" w:rsidRDefault="00FD50A2" w:rsidP="008306E3">
      <w:pPr>
        <w:pStyle w:val="ParaAttribute178"/>
        <w:tabs>
          <w:tab w:val="clear" w:pos="720"/>
          <w:tab w:val="left" w:pos="709"/>
        </w:tabs>
        <w:spacing w:before="0" w:line="360" w:lineRule="auto"/>
        <w:ind w:firstLine="709"/>
        <w:rPr>
          <w:sz w:val="24"/>
          <w:szCs w:val="24"/>
          <w:highlight w:val="yellow"/>
        </w:rPr>
      </w:pPr>
      <w:r w:rsidRPr="00FD50A2">
        <w:rPr>
          <w:rStyle w:val="CharAttribute115"/>
          <w:rFonts w:eastAsia="№Е"/>
          <w:szCs w:val="24"/>
        </w:rPr>
        <w:t>с</w:t>
      </w:r>
      <w:r w:rsidR="001D3662" w:rsidRPr="00FD50A2">
        <w:rPr>
          <w:rStyle w:val="CharAttribute115"/>
          <w:rFonts w:eastAsia="№Е"/>
          <w:szCs w:val="24"/>
        </w:rPr>
        <w:t>. Горьковское</w:t>
      </w:r>
      <w:r w:rsidRPr="00FD50A2">
        <w:rPr>
          <w:rStyle w:val="CharAttribute115"/>
          <w:rFonts w:eastAsia="№Е"/>
          <w:szCs w:val="24"/>
        </w:rPr>
        <w:t>.</w:t>
      </w:r>
    </w:p>
    <w:p w:rsidR="00FD50A2" w:rsidRPr="00525C25" w:rsidRDefault="00FD50A2" w:rsidP="008306E3">
      <w:pPr>
        <w:pStyle w:val="ParaAttribute157"/>
        <w:spacing w:line="360" w:lineRule="auto"/>
        <w:ind w:firstLine="709"/>
        <w:rPr>
          <w:rStyle w:val="CharAttribute115"/>
          <w:rFonts w:eastAsia="№Е"/>
          <w:szCs w:val="24"/>
        </w:rPr>
      </w:pPr>
      <w:r w:rsidRPr="00525C25">
        <w:rPr>
          <w:rStyle w:val="CharAttribute115"/>
          <w:rFonts w:eastAsia="№Е"/>
          <w:szCs w:val="24"/>
        </w:rPr>
        <w:t>Планируются следующие мероприятия:</w:t>
      </w:r>
    </w:p>
    <w:p w:rsidR="00FD50A2" w:rsidRPr="00525C25" w:rsidRDefault="00FD50A2" w:rsidP="008306E3">
      <w:pPr>
        <w:pStyle w:val="ParaAttribute157"/>
        <w:spacing w:line="360" w:lineRule="auto"/>
        <w:ind w:firstLine="709"/>
        <w:rPr>
          <w:sz w:val="24"/>
          <w:szCs w:val="24"/>
          <w:highlight w:val="yellow"/>
        </w:rPr>
      </w:pPr>
      <w:r w:rsidRPr="00525C25">
        <w:rPr>
          <w:rStyle w:val="CharAttribute115"/>
          <w:rFonts w:eastAsia="№Е"/>
          <w:szCs w:val="24"/>
        </w:rPr>
        <w:t>- обустройство существующих зеленых зон;</w:t>
      </w:r>
    </w:p>
    <w:p w:rsidR="00FD50A2" w:rsidRPr="00525C25" w:rsidRDefault="00FD50A2" w:rsidP="008306E3">
      <w:pPr>
        <w:pStyle w:val="ParaAttribute179"/>
        <w:spacing w:line="360" w:lineRule="auto"/>
        <w:ind w:firstLine="709"/>
        <w:rPr>
          <w:rStyle w:val="CharAttribute115"/>
          <w:rFonts w:eastAsia="№Е"/>
          <w:szCs w:val="24"/>
        </w:rPr>
      </w:pPr>
      <w:r w:rsidRPr="00525C25">
        <w:rPr>
          <w:rStyle w:val="CharAttribute115"/>
          <w:rFonts w:eastAsia="№Е"/>
          <w:szCs w:val="24"/>
        </w:rPr>
        <w:t>- по ул. Октябрьская в центре села провести реконструкцию парка культуры и отдыха, площадью 6,1 га;</w:t>
      </w:r>
    </w:p>
    <w:p w:rsidR="00FD50A2" w:rsidRPr="00525C25" w:rsidRDefault="00FD50A2" w:rsidP="008306E3">
      <w:pPr>
        <w:pStyle w:val="ParaAttribute157"/>
        <w:spacing w:line="360" w:lineRule="auto"/>
        <w:ind w:firstLine="709"/>
        <w:rPr>
          <w:rStyle w:val="CharAttribute115"/>
          <w:rFonts w:eastAsia="№Е"/>
          <w:szCs w:val="24"/>
        </w:rPr>
      </w:pPr>
      <w:r w:rsidRPr="00525C25">
        <w:rPr>
          <w:rStyle w:val="CharAttribute115"/>
          <w:rFonts w:eastAsia="№Е"/>
          <w:szCs w:val="24"/>
        </w:rPr>
        <w:t xml:space="preserve">- на берегу р. Алей (в 1 км севернее </w:t>
      </w:r>
      <w:r w:rsidR="00FB2FE5">
        <w:rPr>
          <w:rStyle w:val="CharAttribute115"/>
          <w:rFonts w:eastAsia="№Е"/>
          <w:szCs w:val="24"/>
        </w:rPr>
        <w:t xml:space="preserve"> села</w:t>
      </w:r>
      <w:r w:rsidRPr="00525C25">
        <w:rPr>
          <w:rStyle w:val="CharAttribute115"/>
          <w:rFonts w:eastAsia="№Е"/>
          <w:szCs w:val="24"/>
        </w:rPr>
        <w:t>) организовать пляж, площадью 1 га;</w:t>
      </w:r>
    </w:p>
    <w:p w:rsidR="00FD50A2" w:rsidRDefault="00FD50A2" w:rsidP="008306E3">
      <w:pPr>
        <w:pStyle w:val="ParaAttribute157"/>
        <w:spacing w:line="360" w:lineRule="auto"/>
        <w:ind w:firstLine="709"/>
        <w:rPr>
          <w:rStyle w:val="CharAttribute115"/>
          <w:rFonts w:eastAsia="№Е"/>
          <w:szCs w:val="24"/>
        </w:rPr>
      </w:pPr>
      <w:r w:rsidRPr="00525C25">
        <w:rPr>
          <w:rStyle w:val="CharAttribute115"/>
          <w:rFonts w:eastAsia="№Е"/>
          <w:szCs w:val="24"/>
        </w:rPr>
        <w:t>- в центре села на территории детского сада разместить детскую площадку.</w:t>
      </w:r>
    </w:p>
    <w:p w:rsidR="00647A4C" w:rsidRPr="00525C25" w:rsidRDefault="00647A4C" w:rsidP="008306E3">
      <w:pPr>
        <w:pStyle w:val="ParaAttribute157"/>
        <w:spacing w:line="360" w:lineRule="auto"/>
        <w:ind w:firstLine="709"/>
        <w:rPr>
          <w:rStyle w:val="CharAttribute115"/>
          <w:rFonts w:eastAsia="№Е"/>
          <w:szCs w:val="24"/>
        </w:rPr>
      </w:pPr>
      <w:r>
        <w:rPr>
          <w:rStyle w:val="CharAttribute115"/>
          <w:rFonts w:eastAsia="№Е"/>
          <w:szCs w:val="24"/>
        </w:rPr>
        <w:t>В соответствии с п. 8 ст. 27 Водного кодекса РФ приватизация земельных участков в пределах береговой зоны запрещена.</w:t>
      </w:r>
    </w:p>
    <w:p w:rsidR="00FD50A2" w:rsidRPr="00CB2609" w:rsidRDefault="00FD50A2" w:rsidP="008306E3">
      <w:pPr>
        <w:pStyle w:val="ParaAttribute157"/>
        <w:spacing w:line="360" w:lineRule="auto"/>
        <w:ind w:firstLine="709"/>
        <w:rPr>
          <w:rStyle w:val="CharAttribute115"/>
          <w:rFonts w:eastAsia="№Е"/>
          <w:szCs w:val="24"/>
        </w:rPr>
      </w:pPr>
      <w:r w:rsidRPr="00CB2609">
        <w:rPr>
          <w:rStyle w:val="CharAttribute115"/>
          <w:rFonts w:eastAsia="№Е"/>
          <w:szCs w:val="24"/>
        </w:rPr>
        <w:t>п. Мирный</w:t>
      </w:r>
      <w:r w:rsidR="008306E3">
        <w:rPr>
          <w:rStyle w:val="CharAttribute115"/>
          <w:rFonts w:eastAsia="№Е"/>
          <w:szCs w:val="24"/>
        </w:rPr>
        <w:t>.</w:t>
      </w:r>
      <w:r w:rsidRPr="00CB2609">
        <w:rPr>
          <w:rStyle w:val="CharAttribute115"/>
          <w:rFonts w:eastAsia="№Е"/>
          <w:szCs w:val="24"/>
        </w:rPr>
        <w:t xml:space="preserve"> </w:t>
      </w:r>
    </w:p>
    <w:p w:rsidR="00FD50A2" w:rsidRPr="00CB2609" w:rsidRDefault="00FD50A2" w:rsidP="008306E3">
      <w:pPr>
        <w:pStyle w:val="ParaAttribute157"/>
        <w:spacing w:line="360" w:lineRule="auto"/>
        <w:ind w:firstLine="709"/>
        <w:rPr>
          <w:rStyle w:val="CharAttribute115"/>
          <w:rFonts w:eastAsia="№Е"/>
          <w:szCs w:val="24"/>
        </w:rPr>
      </w:pPr>
      <w:r w:rsidRPr="00CB2609">
        <w:rPr>
          <w:rStyle w:val="CharAttribute115"/>
          <w:rFonts w:eastAsia="№Е"/>
          <w:szCs w:val="24"/>
        </w:rPr>
        <w:t>Планируются следующие мероприятия:</w:t>
      </w:r>
    </w:p>
    <w:p w:rsidR="00FD50A2" w:rsidRPr="00CB2609" w:rsidRDefault="00FD50A2" w:rsidP="008306E3">
      <w:pPr>
        <w:pStyle w:val="ParaAttribute157"/>
        <w:spacing w:line="360" w:lineRule="auto"/>
        <w:ind w:firstLine="709"/>
        <w:rPr>
          <w:sz w:val="24"/>
          <w:szCs w:val="24"/>
          <w:highlight w:val="yellow"/>
        </w:rPr>
      </w:pPr>
      <w:r w:rsidRPr="00CB2609">
        <w:rPr>
          <w:rStyle w:val="CharAttribute115"/>
          <w:rFonts w:eastAsia="№Е"/>
          <w:szCs w:val="24"/>
        </w:rPr>
        <w:t>- обустройство существующей зеленой зоны;</w:t>
      </w:r>
    </w:p>
    <w:p w:rsidR="00FD50A2" w:rsidRPr="00CB2609" w:rsidRDefault="00FD50A2" w:rsidP="008306E3">
      <w:pPr>
        <w:pStyle w:val="ParaAttribute157"/>
        <w:spacing w:line="360" w:lineRule="auto"/>
        <w:ind w:firstLine="709"/>
        <w:rPr>
          <w:rStyle w:val="CharAttribute117"/>
          <w:rFonts w:eastAsia="№Е"/>
          <w:szCs w:val="24"/>
        </w:rPr>
      </w:pPr>
      <w:r w:rsidRPr="00CB2609">
        <w:rPr>
          <w:rStyle w:val="CharAttribute117"/>
          <w:rFonts w:eastAsia="№Е"/>
          <w:szCs w:val="24"/>
        </w:rPr>
        <w:t xml:space="preserve">- в северо-восточной части населенного пункта по ул. 8 Марта  разместить </w:t>
      </w:r>
      <w:r w:rsidR="00BE341A">
        <w:rPr>
          <w:rStyle w:val="CharAttribute117"/>
          <w:rFonts w:eastAsia="№Е"/>
          <w:szCs w:val="24"/>
        </w:rPr>
        <w:t>поселковый парк</w:t>
      </w:r>
      <w:r w:rsidRPr="00CB2609">
        <w:rPr>
          <w:rStyle w:val="CharAttribute117"/>
          <w:rFonts w:eastAsia="№Е"/>
          <w:szCs w:val="24"/>
        </w:rPr>
        <w:t xml:space="preserve"> площадью 1,7</w:t>
      </w:r>
      <w:r>
        <w:rPr>
          <w:rStyle w:val="CharAttribute117"/>
          <w:rFonts w:eastAsia="№Е"/>
          <w:szCs w:val="24"/>
        </w:rPr>
        <w:t xml:space="preserve"> га.</w:t>
      </w:r>
    </w:p>
    <w:p w:rsidR="001D3662" w:rsidRPr="00FD50A2" w:rsidRDefault="001D3662" w:rsidP="008306E3">
      <w:pPr>
        <w:pStyle w:val="ConsPlusNormal"/>
        <w:tabs>
          <w:tab w:val="left" w:pos="709"/>
          <w:tab w:val="left" w:pos="1134"/>
        </w:tabs>
        <w:ind w:firstLine="709"/>
        <w:rPr>
          <w:rFonts w:ascii="Times New Roman" w:hAnsi="Times New Roman" w:cs="Times New Roman"/>
        </w:rPr>
      </w:pPr>
      <w:r w:rsidRPr="00FD50A2">
        <w:rPr>
          <w:rFonts w:ascii="Times New Roman" w:hAnsi="Times New Roman" w:cs="Times New Roman"/>
        </w:rPr>
        <w:t>Зеленые насаждения специального назначения включают:</w:t>
      </w:r>
    </w:p>
    <w:p w:rsidR="00FD50A2" w:rsidRPr="00FD50A2" w:rsidRDefault="00FD50A2" w:rsidP="008306E3">
      <w:pPr>
        <w:pStyle w:val="ParaAttribute157"/>
        <w:spacing w:line="360" w:lineRule="auto"/>
        <w:ind w:firstLine="709"/>
        <w:rPr>
          <w:sz w:val="24"/>
          <w:szCs w:val="24"/>
        </w:rPr>
      </w:pPr>
      <w:r w:rsidRPr="00FD50A2">
        <w:rPr>
          <w:rStyle w:val="CharAttribute117"/>
          <w:rFonts w:eastAsia="№Е"/>
          <w:szCs w:val="24"/>
        </w:rPr>
        <w:t>- озеленение санитарно-защитных зон от производств СПК «Горьковское».</w:t>
      </w:r>
    </w:p>
    <w:p w:rsidR="001D3662" w:rsidRPr="00FD50A2" w:rsidRDefault="001D3662" w:rsidP="008306E3">
      <w:pPr>
        <w:ind w:firstLine="709"/>
      </w:pPr>
      <w:r w:rsidRPr="00FD50A2">
        <w:lastRenderedPageBreak/>
        <w:t>В санитарно-защитной зоне рекомендуется рядовая посадка высокорастущих деревьев с широкой густой кроной и кустарника. Для озеленения рекомендуются следующие породы деревьев и кустарников: береза, осина, ель, тополь.</w:t>
      </w:r>
      <w:r w:rsidR="00F218CC">
        <w:t xml:space="preserve"> </w:t>
      </w:r>
      <w:r w:rsidRPr="00FD50A2">
        <w:t>Территории детских учреждений и производственных территорий рекомендуется обсадить «живой» изгородью.</w:t>
      </w:r>
    </w:p>
    <w:p w:rsidR="001D3662" w:rsidRPr="001D3662" w:rsidRDefault="00F218CC" w:rsidP="008306E3">
      <w:pPr>
        <w:pStyle w:val="S20"/>
        <w:spacing w:after="0"/>
        <w:ind w:firstLine="709"/>
      </w:pPr>
      <w:bookmarkStart w:id="140" w:name="_Toc320001396"/>
      <w:bookmarkStart w:id="141" w:name="_Toc370811305"/>
      <w:bookmarkStart w:id="142" w:name="_Toc380137548"/>
      <w:r>
        <w:t>2.9</w:t>
      </w:r>
      <w:r w:rsidR="001D3662" w:rsidRPr="001D3662">
        <w:t>. Мероприятия по предупреждению чрезвычайных ситуаций природного и техногенного характера. Мероприятия по гражданской обороне</w:t>
      </w:r>
      <w:bookmarkEnd w:id="140"/>
      <w:r w:rsidR="001D3662" w:rsidRPr="001D3662">
        <w:t>.</w:t>
      </w:r>
      <w:bookmarkEnd w:id="141"/>
      <w:bookmarkEnd w:id="142"/>
    </w:p>
    <w:p w:rsidR="001D3662" w:rsidRPr="0092415F" w:rsidRDefault="001D3662" w:rsidP="008306E3">
      <w:pPr>
        <w:pStyle w:val="S32"/>
        <w:widowControl w:val="0"/>
        <w:spacing w:before="240"/>
        <w:ind w:left="927" w:firstLine="709"/>
        <w:jc w:val="center"/>
      </w:pPr>
      <w:bookmarkStart w:id="143" w:name="_Toc320001397"/>
      <w:bookmarkStart w:id="144" w:name="_Toc370810956"/>
      <w:bookmarkStart w:id="145" w:name="_Toc370811306"/>
      <w:bookmarkStart w:id="146" w:name="_Toc380137549"/>
      <w:r w:rsidRPr="0092415F">
        <w:t>2.</w:t>
      </w:r>
      <w:r w:rsidR="00F218CC">
        <w:t>9</w:t>
      </w:r>
      <w:r w:rsidRPr="0092415F">
        <w:t>.1. Мероприятия по предотвращению чрезвычайных ситуаций природного характера</w:t>
      </w:r>
      <w:bookmarkEnd w:id="143"/>
      <w:r w:rsidRPr="0092415F">
        <w:t>.</w:t>
      </w:r>
      <w:bookmarkEnd w:id="144"/>
      <w:bookmarkEnd w:id="145"/>
      <w:bookmarkEnd w:id="146"/>
    </w:p>
    <w:p w:rsidR="0092415F" w:rsidRPr="002B768C" w:rsidRDefault="0092415F" w:rsidP="008306E3">
      <w:pPr>
        <w:pStyle w:val="ParaAttribute236"/>
        <w:spacing w:line="360" w:lineRule="auto"/>
        <w:rPr>
          <w:highlight w:val="yellow"/>
        </w:rPr>
      </w:pPr>
      <w:r w:rsidRPr="002B768C">
        <w:rPr>
          <w:rStyle w:val="CharAttribute154"/>
          <w:rFonts w:eastAsia="№Е"/>
          <w:szCs w:val="24"/>
        </w:rPr>
        <w:t xml:space="preserve">На территории МО Горьковский сельсовет к ним относятся затопление прибрежных территорий, риски связанные с возникновением землетрясений, природные пожары, снежные заносы, риски биолого-социального характера. </w:t>
      </w:r>
      <w:r w:rsidRPr="00D50D04">
        <w:rPr>
          <w:sz w:val="24"/>
          <w:szCs w:val="24"/>
        </w:rPr>
        <w:t>Для предотвращения снежных заносов требуется установка снегозадерживающих щитов вдоль дорог.</w:t>
      </w:r>
      <w:r w:rsidR="005C6082">
        <w:t xml:space="preserve"> </w:t>
      </w:r>
      <w:r w:rsidRPr="002B768C">
        <w:rPr>
          <w:rStyle w:val="CharAttribute154"/>
          <w:rFonts w:eastAsia="№Е"/>
        </w:rPr>
        <w:t>Мероприятия по предупреждению наводнений и подтоплений и снижению их последствий предусматривают:</w:t>
      </w:r>
    </w:p>
    <w:p w:rsidR="0092415F" w:rsidRPr="002B768C" w:rsidRDefault="0092415F" w:rsidP="008306E3">
      <w:pPr>
        <w:pStyle w:val="ParaAttribute236"/>
        <w:spacing w:line="360" w:lineRule="auto"/>
        <w:rPr>
          <w:sz w:val="24"/>
          <w:szCs w:val="24"/>
          <w:highlight w:val="yellow"/>
        </w:rPr>
      </w:pPr>
      <w:r w:rsidRPr="002B768C">
        <w:rPr>
          <w:rStyle w:val="CharAttribute154"/>
          <w:rFonts w:eastAsia="№Е"/>
          <w:szCs w:val="24"/>
        </w:rPr>
        <w:t>– непрерывное наблюдение за гидрологической обстановкой на реках, прудах;</w:t>
      </w:r>
    </w:p>
    <w:p w:rsidR="0092415F" w:rsidRPr="002B768C" w:rsidRDefault="0092415F" w:rsidP="008306E3">
      <w:pPr>
        <w:pStyle w:val="ParaAttribute236"/>
        <w:spacing w:line="360" w:lineRule="auto"/>
        <w:rPr>
          <w:sz w:val="24"/>
          <w:szCs w:val="24"/>
          <w:highlight w:val="yellow"/>
        </w:rPr>
      </w:pPr>
      <w:r w:rsidRPr="002B768C">
        <w:rPr>
          <w:rStyle w:val="CharAttribute154"/>
          <w:rFonts w:eastAsia="№Е"/>
          <w:szCs w:val="24"/>
        </w:rPr>
        <w:t>– прогнозирование возможной обстановки при ожидаемом наводнении;</w:t>
      </w:r>
    </w:p>
    <w:p w:rsidR="0092415F" w:rsidRPr="002B768C" w:rsidRDefault="0092415F" w:rsidP="008306E3">
      <w:pPr>
        <w:pStyle w:val="ParaAttribute236"/>
        <w:spacing w:line="360" w:lineRule="auto"/>
        <w:rPr>
          <w:sz w:val="24"/>
          <w:szCs w:val="24"/>
          <w:highlight w:val="yellow"/>
        </w:rPr>
      </w:pPr>
      <w:r w:rsidRPr="002B768C">
        <w:rPr>
          <w:rStyle w:val="CharAttribute154"/>
          <w:rFonts w:eastAsia="№Е"/>
          <w:szCs w:val="24"/>
        </w:rPr>
        <w:t>– подсыпка и укрепление берегозащитных сооружений (определение мест выемки грунта, подрядных организаций на производство работ);</w:t>
      </w:r>
    </w:p>
    <w:p w:rsidR="0092415F" w:rsidRPr="002B768C" w:rsidRDefault="0092415F" w:rsidP="008306E3">
      <w:pPr>
        <w:pStyle w:val="ParaAttribute236"/>
        <w:spacing w:line="360" w:lineRule="auto"/>
        <w:rPr>
          <w:rStyle w:val="CharAttribute154"/>
          <w:rFonts w:eastAsia="№Е"/>
          <w:szCs w:val="24"/>
        </w:rPr>
      </w:pPr>
      <w:r w:rsidRPr="002B768C">
        <w:rPr>
          <w:rStyle w:val="CharAttribute154"/>
          <w:rFonts w:eastAsia="№Е"/>
          <w:szCs w:val="24"/>
        </w:rPr>
        <w:t>– обследование и укрепление дамб</w:t>
      </w:r>
      <w:r>
        <w:rPr>
          <w:rStyle w:val="CharAttribute154"/>
          <w:rFonts w:eastAsia="№Е"/>
          <w:szCs w:val="24"/>
        </w:rPr>
        <w:t>ы</w:t>
      </w:r>
      <w:r w:rsidRPr="002B768C">
        <w:rPr>
          <w:rStyle w:val="CharAttribute154"/>
          <w:rFonts w:eastAsia="№Е"/>
          <w:szCs w:val="24"/>
        </w:rPr>
        <w:t>.</w:t>
      </w:r>
    </w:p>
    <w:p w:rsidR="0092415F" w:rsidRPr="002B768C" w:rsidRDefault="005C6082" w:rsidP="008306E3">
      <w:pPr>
        <w:pStyle w:val="ParaAttribute236"/>
        <w:spacing w:line="360" w:lineRule="auto"/>
        <w:rPr>
          <w:sz w:val="24"/>
          <w:szCs w:val="24"/>
        </w:rPr>
      </w:pPr>
      <w:r>
        <w:rPr>
          <w:rStyle w:val="CharAttribute155"/>
          <w:szCs w:val="24"/>
        </w:rPr>
        <w:t>П</w:t>
      </w:r>
      <w:r w:rsidRPr="002B768C">
        <w:rPr>
          <w:rStyle w:val="CharAttribute155"/>
          <w:szCs w:val="24"/>
        </w:rPr>
        <w:t xml:space="preserve">ри нахождении на территории лесных массивов </w:t>
      </w:r>
      <w:r>
        <w:rPr>
          <w:rStyle w:val="CharAttribute155"/>
          <w:szCs w:val="24"/>
        </w:rPr>
        <w:t>н</w:t>
      </w:r>
      <w:r w:rsidR="0092415F" w:rsidRPr="002B768C">
        <w:rPr>
          <w:rStyle w:val="CharAttribute155"/>
          <w:szCs w:val="24"/>
        </w:rPr>
        <w:t>еобходимо строгое соблюдение норм пожарной безопасности, своевременное и полное осуществление мер по противопожарному содержанию леса (рубки ухода).</w:t>
      </w:r>
      <w:r>
        <w:rPr>
          <w:rStyle w:val="CharAttribute155"/>
          <w:szCs w:val="24"/>
        </w:rPr>
        <w:t xml:space="preserve"> </w:t>
      </w:r>
      <w:r w:rsidR="0092415F" w:rsidRPr="002B768C">
        <w:rPr>
          <w:sz w:val="24"/>
          <w:szCs w:val="24"/>
        </w:rPr>
        <w:t xml:space="preserve">Для борьбы с биолого-социальными ЧС необходимо проводить комплекс санэпидемиологических мероприятий (профилактические работы, обработка зараженных мест). </w:t>
      </w:r>
    </w:p>
    <w:p w:rsidR="001D3662" w:rsidRPr="00F75C17" w:rsidRDefault="001D3662" w:rsidP="008306E3">
      <w:pPr>
        <w:pStyle w:val="S32"/>
        <w:widowControl w:val="0"/>
        <w:spacing w:before="240"/>
        <w:ind w:left="927" w:firstLine="709"/>
        <w:jc w:val="center"/>
      </w:pPr>
      <w:bookmarkStart w:id="147" w:name="_Toc320001398"/>
      <w:bookmarkStart w:id="148" w:name="_Toc370810957"/>
      <w:bookmarkStart w:id="149" w:name="_Toc370811307"/>
      <w:bookmarkStart w:id="150" w:name="_Toc380137550"/>
      <w:r w:rsidRPr="00F75C17">
        <w:t>2.</w:t>
      </w:r>
      <w:r w:rsidR="00F218CC">
        <w:t>9</w:t>
      </w:r>
      <w:r w:rsidRPr="00F75C17">
        <w:t>.2. Мероприятия по предотвращению чрезвычайных ситуаций техногенного характера</w:t>
      </w:r>
      <w:bookmarkEnd w:id="147"/>
      <w:r w:rsidRPr="00F75C17">
        <w:t>.</w:t>
      </w:r>
      <w:bookmarkEnd w:id="148"/>
      <w:bookmarkEnd w:id="149"/>
      <w:bookmarkEnd w:id="150"/>
    </w:p>
    <w:p w:rsidR="001D3662" w:rsidRPr="00F75C17" w:rsidRDefault="001D3662" w:rsidP="008306E3">
      <w:pPr>
        <w:pStyle w:val="24"/>
        <w:widowControl w:val="0"/>
        <w:spacing w:after="0" w:line="360" w:lineRule="auto"/>
        <w:ind w:left="0" w:firstLine="709"/>
      </w:pPr>
      <w:r w:rsidRPr="00F75C17">
        <w:t xml:space="preserve">На территории </w:t>
      </w:r>
      <w:r w:rsidR="00EF2BA9">
        <w:t xml:space="preserve">муниципального </w:t>
      </w:r>
      <w:r w:rsidRPr="00F75C17">
        <w:t>образования большинство потенциально опасных объектов характеризуется 2, 3, классами опасности, преимущественно техногенноопасными и пожароопасными. К ним относятся, котельны</w:t>
      </w:r>
      <w:r w:rsidR="00EF2BA9">
        <w:t xml:space="preserve">е, </w:t>
      </w:r>
      <w:r w:rsidRPr="00F75C17">
        <w:t>склады ГСМ. Среди чрезвычайных ситуаций техногенного характера большая доля приходится на пожары на объектах социально бытового назначения, причинами которых в основном являются нарушения правил пожарной безопасности, правил эксплуатации электрооборудования и неосторожное обращение с огнем.</w:t>
      </w:r>
      <w:r w:rsidR="00D50D04">
        <w:t xml:space="preserve"> </w:t>
      </w:r>
      <w:r w:rsidRPr="00F75C17">
        <w:t xml:space="preserve">В целом на территории образования необходимо проведение следующих </w:t>
      </w:r>
      <w:r w:rsidRPr="00F75C17">
        <w:lastRenderedPageBreak/>
        <w:t>мероприятий по предотвращению чрезвычайных ситуаций техногенного характера:</w:t>
      </w:r>
    </w:p>
    <w:p w:rsidR="001D3662" w:rsidRPr="00F75C17" w:rsidRDefault="001D3662" w:rsidP="008306E3">
      <w:pPr>
        <w:pStyle w:val="aa"/>
        <w:widowControl w:val="0"/>
        <w:numPr>
          <w:ilvl w:val="0"/>
          <w:numId w:val="27"/>
        </w:numPr>
        <w:tabs>
          <w:tab w:val="left" w:pos="851"/>
        </w:tabs>
        <w:ind w:left="0" w:firstLine="709"/>
      </w:pPr>
      <w:r w:rsidRPr="00F75C17">
        <w:t>обеспечение санитарно-защитных зон и противопожарных разрывов от складов ГСМ;</w:t>
      </w:r>
    </w:p>
    <w:p w:rsidR="001D3662" w:rsidRPr="00F75C17" w:rsidRDefault="001D3662" w:rsidP="008306E3">
      <w:pPr>
        <w:pStyle w:val="aa"/>
        <w:widowControl w:val="0"/>
        <w:numPr>
          <w:ilvl w:val="0"/>
          <w:numId w:val="27"/>
        </w:numPr>
        <w:tabs>
          <w:tab w:val="left" w:pos="851"/>
        </w:tabs>
        <w:ind w:left="0" w:firstLine="709"/>
      </w:pPr>
      <w:r w:rsidRPr="00F75C17">
        <w:t>контроль за состоянием емкостей с ГСМ, замена поврежденного коррозией оборудования;</w:t>
      </w:r>
    </w:p>
    <w:p w:rsidR="001D3662" w:rsidRPr="00F75C17" w:rsidRDefault="001D3662" w:rsidP="008306E3">
      <w:pPr>
        <w:pStyle w:val="aa"/>
        <w:widowControl w:val="0"/>
        <w:numPr>
          <w:ilvl w:val="0"/>
          <w:numId w:val="27"/>
        </w:numPr>
        <w:tabs>
          <w:tab w:val="left" w:pos="851"/>
        </w:tabs>
        <w:ind w:left="0" w:firstLine="709"/>
      </w:pPr>
      <w:r w:rsidRPr="00F75C17">
        <w:t>применение изоляционных покрытий, исключающих попадание нефтепродуктов в почву;</w:t>
      </w:r>
    </w:p>
    <w:p w:rsidR="001D3662" w:rsidRPr="00F75C17" w:rsidRDefault="001D3662" w:rsidP="008306E3">
      <w:pPr>
        <w:pStyle w:val="aa"/>
        <w:widowControl w:val="0"/>
        <w:numPr>
          <w:ilvl w:val="0"/>
          <w:numId w:val="27"/>
        </w:numPr>
        <w:tabs>
          <w:tab w:val="left" w:pos="851"/>
        </w:tabs>
        <w:ind w:left="0" w:firstLine="709"/>
      </w:pPr>
      <w:r w:rsidRPr="00F75C17">
        <w:t>строгое соблюдение противопожарных нормативов и требований.</w:t>
      </w:r>
    </w:p>
    <w:p w:rsidR="001D3662" w:rsidRPr="00F75C17" w:rsidRDefault="001D3662" w:rsidP="008306E3">
      <w:pPr>
        <w:pStyle w:val="aa"/>
        <w:widowControl w:val="0"/>
        <w:ind w:firstLine="709"/>
      </w:pPr>
      <w:r w:rsidRPr="00F75C17">
        <w:t>Предотвращение образования взрыво- и пожароопасной среды на объектах теплоснабжения обеспечивается:</w:t>
      </w:r>
    </w:p>
    <w:p w:rsidR="001D3662" w:rsidRPr="00F75C17" w:rsidRDefault="001D3662" w:rsidP="008306E3">
      <w:pPr>
        <w:pStyle w:val="aa"/>
        <w:widowControl w:val="0"/>
        <w:numPr>
          <w:ilvl w:val="0"/>
          <w:numId w:val="28"/>
        </w:numPr>
        <w:tabs>
          <w:tab w:val="left" w:pos="851"/>
        </w:tabs>
        <w:ind w:left="0" w:firstLine="709"/>
      </w:pPr>
      <w:r w:rsidRPr="00F75C17">
        <w:t>применением герметичного производственного оборудования;</w:t>
      </w:r>
    </w:p>
    <w:p w:rsidR="001D3662" w:rsidRPr="00F75C17" w:rsidRDefault="001D3662" w:rsidP="008306E3">
      <w:pPr>
        <w:pStyle w:val="aa"/>
        <w:widowControl w:val="0"/>
        <w:numPr>
          <w:ilvl w:val="0"/>
          <w:numId w:val="28"/>
        </w:numPr>
        <w:tabs>
          <w:tab w:val="left" w:pos="851"/>
        </w:tabs>
        <w:ind w:left="0" w:firstLine="709"/>
      </w:pPr>
      <w:r w:rsidRPr="00F75C17">
        <w:t>соблюдением норм технологического режима;</w:t>
      </w:r>
    </w:p>
    <w:p w:rsidR="001D3662" w:rsidRPr="00F75C17" w:rsidRDefault="001D3662" w:rsidP="008306E3">
      <w:pPr>
        <w:pStyle w:val="aa"/>
        <w:widowControl w:val="0"/>
        <w:numPr>
          <w:ilvl w:val="0"/>
          <w:numId w:val="28"/>
        </w:numPr>
        <w:tabs>
          <w:tab w:val="left" w:pos="851"/>
        </w:tabs>
        <w:ind w:left="0" w:firstLine="709"/>
      </w:pPr>
      <w:r w:rsidRPr="00F75C17">
        <w:t>контролем состава воздушной среды и применением аварийной вентиляции.</w:t>
      </w:r>
    </w:p>
    <w:p w:rsidR="001D3662" w:rsidRPr="00F75C17" w:rsidRDefault="001D3662" w:rsidP="008306E3">
      <w:pPr>
        <w:pStyle w:val="aa"/>
        <w:widowControl w:val="0"/>
        <w:ind w:firstLine="709"/>
      </w:pPr>
      <w:r w:rsidRPr="00F75C17">
        <w:t>Для обеспечения нормального функционирования объектов жизнеобеспечения и предотвращения возникновения чрезвычайных ситуаций необходимо соблюдение специального режима в пределах охранных зон объектов инженерной и транспортной инфраструктуры. Наличие охранных зон объектов инженерной и транспортной инфраструктуры в комплексе зон с особыми условиями образования накладывает дополнительные ограничения хозяйственного освоения территории образования.</w:t>
      </w:r>
    </w:p>
    <w:p w:rsidR="001D3662" w:rsidRPr="0092415F" w:rsidRDefault="00F218CC" w:rsidP="008306E3">
      <w:pPr>
        <w:pStyle w:val="aa"/>
        <w:widowControl w:val="0"/>
        <w:spacing w:before="240"/>
        <w:ind w:firstLine="709"/>
        <w:jc w:val="center"/>
        <w:outlineLvl w:val="1"/>
        <w:rPr>
          <w:smallCaps/>
          <w:u w:val="single"/>
        </w:rPr>
      </w:pPr>
      <w:bookmarkStart w:id="151" w:name="_Toc370811308"/>
      <w:bookmarkStart w:id="152" w:name="_Toc380137551"/>
      <w:r w:rsidRPr="002C23A5">
        <w:rPr>
          <w:smallCaps/>
          <w:u w:val="single"/>
        </w:rPr>
        <w:t>2.10</w:t>
      </w:r>
      <w:r w:rsidR="001D3662" w:rsidRPr="002C23A5">
        <w:rPr>
          <w:smallCaps/>
          <w:u w:val="single"/>
        </w:rPr>
        <w:t>. Мероприятия по сохранению объектов культурного наследия.</w:t>
      </w:r>
      <w:bookmarkEnd w:id="151"/>
      <w:bookmarkEnd w:id="152"/>
    </w:p>
    <w:p w:rsidR="00FD50A2" w:rsidRPr="009229D3" w:rsidRDefault="00FD50A2" w:rsidP="008306E3">
      <w:pPr>
        <w:pStyle w:val="ParaAttribute219"/>
        <w:spacing w:line="360" w:lineRule="auto"/>
        <w:rPr>
          <w:sz w:val="24"/>
          <w:szCs w:val="24"/>
        </w:rPr>
      </w:pPr>
      <w:r w:rsidRPr="009229D3">
        <w:rPr>
          <w:rStyle w:val="CharAttribute155"/>
          <w:szCs w:val="24"/>
        </w:rPr>
        <w:t>1. Право пользования объектами культурного наследия, включенными в реестр, осуществляется физическими и юридическими лицами с обязательным выполнением следующих требований:</w:t>
      </w:r>
    </w:p>
    <w:p w:rsidR="00FD50A2" w:rsidRPr="009229D3" w:rsidRDefault="00FD50A2" w:rsidP="008306E3">
      <w:pPr>
        <w:pStyle w:val="ParaAttribute219"/>
        <w:spacing w:line="360" w:lineRule="auto"/>
        <w:rPr>
          <w:sz w:val="24"/>
          <w:szCs w:val="24"/>
        </w:rPr>
      </w:pPr>
      <w:r w:rsidRPr="009229D3">
        <w:rPr>
          <w:rStyle w:val="CharAttribute155"/>
          <w:szCs w:val="24"/>
        </w:rPr>
        <w:t xml:space="preserve">- обеспечение целостности и сохранности объектов культурного наследия; </w:t>
      </w:r>
    </w:p>
    <w:p w:rsidR="00FD50A2" w:rsidRPr="009229D3" w:rsidRDefault="00FD50A2" w:rsidP="008306E3">
      <w:pPr>
        <w:pStyle w:val="ParaAttribute219"/>
        <w:spacing w:line="360" w:lineRule="auto"/>
        <w:rPr>
          <w:sz w:val="24"/>
          <w:szCs w:val="24"/>
        </w:rPr>
      </w:pPr>
      <w:r w:rsidRPr="009229D3">
        <w:rPr>
          <w:rStyle w:val="CharAttribute155"/>
          <w:szCs w:val="24"/>
        </w:rPr>
        <w:t>- предотвращение ухудшения физического состояния объектов культурного наследия и изменения особенностей, составляющих предмет охраны, в ходе эксплуатации;</w:t>
      </w:r>
    </w:p>
    <w:p w:rsidR="00FD50A2" w:rsidRPr="009229D3" w:rsidRDefault="00FD50A2" w:rsidP="008306E3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5"/>
          <w:szCs w:val="24"/>
        </w:rPr>
        <w:t>- проведение мероприятий по обеспечению физической сохранности объектов культурного наследия;</w:t>
      </w:r>
    </w:p>
    <w:p w:rsidR="00FD50A2" w:rsidRPr="009229D3" w:rsidRDefault="00FD50A2" w:rsidP="008306E3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5"/>
          <w:szCs w:val="24"/>
        </w:rPr>
        <w:t>- применение мер по обеспечению сохранности объектов культурного наследия при проектировании и проведении хозяйственных работ;</w:t>
      </w:r>
    </w:p>
    <w:p w:rsidR="00FD50A2" w:rsidRPr="009229D3" w:rsidRDefault="00FD50A2" w:rsidP="008306E3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4"/>
          <w:rFonts w:eastAsia="№Е"/>
          <w:szCs w:val="24"/>
        </w:rPr>
        <w:t>- обеспечение режима содержания земель историко-культурного назначения;</w:t>
      </w:r>
    </w:p>
    <w:p w:rsidR="00FD50A2" w:rsidRPr="009229D3" w:rsidRDefault="00FD50A2" w:rsidP="008306E3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5"/>
          <w:szCs w:val="24"/>
        </w:rPr>
        <w:t>- обеспечение доступа к объектам культурного наследия;</w:t>
      </w:r>
    </w:p>
    <w:p w:rsidR="00FD50A2" w:rsidRPr="009229D3" w:rsidRDefault="00FD50A2" w:rsidP="008306E3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5"/>
          <w:szCs w:val="24"/>
        </w:rPr>
        <w:t>- иные требований, установленных законодательством.</w:t>
      </w:r>
    </w:p>
    <w:p w:rsidR="00FD50A2" w:rsidRPr="009229D3" w:rsidRDefault="00FD50A2" w:rsidP="008306E3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4"/>
          <w:rFonts w:eastAsia="№Е"/>
          <w:szCs w:val="24"/>
        </w:rPr>
        <w:lastRenderedPageBreak/>
        <w:t>2. На территории объектов культурного наследия запрещается проведение земляных, строительных, мелиоративных, хозяйственных и иных работ за исключением работ по сохранению данного памятника и (или) его территории, а также хозяйственной деятельности, не нарушающей целостности памятников и не создающей угрозы его повреждения, разрушения или уничтожения.</w:t>
      </w:r>
    </w:p>
    <w:p w:rsidR="00FD50A2" w:rsidRPr="009229D3" w:rsidRDefault="00FD50A2" w:rsidP="008306E3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5"/>
          <w:szCs w:val="24"/>
        </w:rPr>
        <w:t>3. Мероприятия по обеспечению физической сохранности объектов культурного наследия (работы по сохранению памятников) включают в себя ремонтно-реставрационные, научно-исследовательские, изыскательские, проектные и производственные работы, работы по консервации, приспособлению объектов культурного наследия для современного использования, научно-методическое руководство, технический и авторский надзор, в исключительных случаях – спасательные археологические полевые работы (археологические раскопки). Работы по сохранению памятников проводятся по согласованию с органом охраны объектов культурного наследия Алтайского края –  управлением Алтайского края по культуре и архивному делу.</w:t>
      </w:r>
    </w:p>
    <w:p w:rsidR="00FD50A2" w:rsidRPr="009229D3" w:rsidRDefault="00FD50A2" w:rsidP="008306E3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5"/>
          <w:szCs w:val="24"/>
        </w:rPr>
        <w:t>4. Меры по обеспечению сохранности объектов культурного наследия при проектировании и проведении землеустроительных, земляных, строительных, мелиоративных, хозяйственных и иных работ (далее – хозяйственных работ) включают в себя:</w:t>
      </w:r>
    </w:p>
    <w:p w:rsidR="00FD50A2" w:rsidRPr="009229D3" w:rsidRDefault="00FD50A2" w:rsidP="008306E3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5"/>
          <w:szCs w:val="24"/>
        </w:rPr>
        <w:t>- разработку разделов об обеспечении сохранности объектов культурного наследия в проектах проведения хозяйственных работ;</w:t>
      </w:r>
    </w:p>
    <w:p w:rsidR="00FD50A2" w:rsidRPr="009229D3" w:rsidRDefault="00FD50A2" w:rsidP="008306E3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4"/>
          <w:rFonts w:eastAsia="№Е"/>
          <w:szCs w:val="24"/>
        </w:rPr>
        <w:t>- включение в состав указанных разделов мероприятий по обеспечению физической сохранности объектов культурного наследия;</w:t>
      </w:r>
    </w:p>
    <w:p w:rsidR="00FD50A2" w:rsidRPr="009229D3" w:rsidRDefault="00FD50A2" w:rsidP="008306E3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5"/>
          <w:szCs w:val="24"/>
        </w:rPr>
        <w:t>- согласование проектирования и проведения работ с управлением Алтайского края по культуре и архивному делу;</w:t>
      </w:r>
    </w:p>
    <w:p w:rsidR="00FD50A2" w:rsidRPr="009229D3" w:rsidRDefault="00FD50A2" w:rsidP="008306E3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4"/>
          <w:rFonts w:eastAsia="№Е"/>
          <w:szCs w:val="24"/>
        </w:rPr>
        <w:t>- приостановку хозяйственных работ в случае обнаружения объекта, обладающего признаками объекта культурного наследия (ранее неизвестного памятника археологии);</w:t>
      </w:r>
    </w:p>
    <w:p w:rsidR="00FD50A2" w:rsidRPr="009229D3" w:rsidRDefault="00FD50A2" w:rsidP="008306E3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4"/>
          <w:rFonts w:eastAsia="№Е"/>
          <w:szCs w:val="24"/>
        </w:rPr>
        <w:t>- информирование об обнаруженном объекте управления Алтайского края по культуре и архивному делу;</w:t>
      </w:r>
    </w:p>
    <w:p w:rsidR="00FD50A2" w:rsidRPr="009229D3" w:rsidRDefault="00FD50A2" w:rsidP="008306E3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5"/>
          <w:szCs w:val="24"/>
        </w:rPr>
        <w:t>- возобновление приостановленных работ по письменному разрешению управления Алтайского края по культуре и архивному делу, после устранения угрозы нарушения целостности и сохранности выявленного объекта культурного наследия.</w:t>
      </w:r>
    </w:p>
    <w:p w:rsidR="00FD50A2" w:rsidRPr="009229D3" w:rsidRDefault="00FD50A2" w:rsidP="008306E3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4"/>
          <w:rFonts w:eastAsia="№Е"/>
          <w:szCs w:val="24"/>
        </w:rPr>
        <w:t xml:space="preserve">5. К землям историко-культурного назначения, правовой режим которых регулируется земельным законодательством Российской Федерации, относятся земельные участки в границах территорий объектов культурного наследия, включенных в единый </w:t>
      </w:r>
      <w:r w:rsidRPr="009229D3">
        <w:rPr>
          <w:rStyle w:val="CharAttribute154"/>
          <w:rFonts w:eastAsia="№Е"/>
          <w:szCs w:val="24"/>
        </w:rPr>
        <w:lastRenderedPageBreak/>
        <w:t>государственный реестр объектов культурного наследия (памятников истории и культуры) народов Российской Федерации, а также в границах территорий выявленных объектов культурного наследия.</w:t>
      </w:r>
    </w:p>
    <w:p w:rsidR="00FD50A2" w:rsidRPr="009229D3" w:rsidRDefault="00FD50A2" w:rsidP="008306E3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5"/>
          <w:szCs w:val="24"/>
        </w:rPr>
        <w:t>6. Условия доступа к объекту культурного наследия устанавливаются собственником объекта культурного наследия по согласованию с управлением Алтайского края по культуре и архивному делу.</w:t>
      </w:r>
    </w:p>
    <w:p w:rsidR="00FD50A2" w:rsidRPr="009229D3" w:rsidRDefault="00FD50A2" w:rsidP="008306E3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5"/>
          <w:szCs w:val="24"/>
        </w:rPr>
        <w:t>7. Собственники и пользователи земельных участков, в границах которых находятся объекты археологического наследия, уведомляются о расположении археологических объектов на принадлежащих им земельных участках, о требованиях к использованию данных земельных участков.</w:t>
      </w:r>
    </w:p>
    <w:p w:rsidR="00FD50A2" w:rsidRPr="009229D3" w:rsidRDefault="00FD50A2" w:rsidP="008306E3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4"/>
          <w:rFonts w:eastAsia="№Е"/>
          <w:szCs w:val="24"/>
        </w:rPr>
        <w:t>8. Собственники (пользователи) объектов культурного наследия, земельных участков, в пределах которых находятся объекты археологического наследия, заключают охранные обязательства с управлением Алтайского края по культуре и архивному делу.</w:t>
      </w:r>
    </w:p>
    <w:p w:rsidR="00FD50A2" w:rsidRDefault="00FD50A2" w:rsidP="008306E3">
      <w:pPr>
        <w:pStyle w:val="ParaAttribute36"/>
        <w:spacing w:line="360" w:lineRule="auto"/>
        <w:rPr>
          <w:rStyle w:val="CharAttribute154"/>
          <w:rFonts w:eastAsia="№Е"/>
          <w:szCs w:val="24"/>
        </w:rPr>
      </w:pPr>
      <w:r w:rsidRPr="009229D3">
        <w:rPr>
          <w:rStyle w:val="CharAttribute154"/>
          <w:rFonts w:eastAsia="№Е"/>
          <w:szCs w:val="24"/>
        </w:rPr>
        <w:t xml:space="preserve">9.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наследия: охранная зона, зона регулирования застройки и хозяйственной деятельности, зона охраняемого природного ландшафта. </w:t>
      </w:r>
    </w:p>
    <w:p w:rsidR="00FD50A2" w:rsidRPr="009229D3" w:rsidRDefault="00FD50A2" w:rsidP="008306E3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4"/>
          <w:rFonts w:eastAsia="№Е"/>
          <w:szCs w:val="24"/>
        </w:rPr>
        <w:t xml:space="preserve">Границы зон охраны объектов культурного наследия, режимы использования земель и градостроительные регламенты в границах данных зон утверждаются Администрацией Алтайского края на основании проектов зон охраны объектов культурного наследия. </w:t>
      </w:r>
    </w:p>
    <w:p w:rsidR="00044371" w:rsidRDefault="00044371" w:rsidP="00044371">
      <w:pPr>
        <w:pStyle w:val="aa"/>
        <w:ind w:firstLine="0"/>
        <w:rPr>
          <w:color w:val="FF0000"/>
        </w:rPr>
        <w:sectPr w:rsidR="00044371" w:rsidSect="00CC717C">
          <w:pgSz w:w="11906" w:h="16838"/>
          <w:pgMar w:top="850" w:right="1134" w:bottom="1701" w:left="1134" w:header="709" w:footer="709" w:gutter="0"/>
          <w:cols w:space="708"/>
          <w:docGrid w:linePitch="360"/>
        </w:sectPr>
      </w:pPr>
    </w:p>
    <w:p w:rsidR="00044371" w:rsidRPr="00801089" w:rsidRDefault="00044371" w:rsidP="00044371">
      <w:pPr>
        <w:pStyle w:val="ParaAttribute58"/>
        <w:spacing w:line="360" w:lineRule="auto"/>
        <w:jc w:val="both"/>
        <w:rPr>
          <w:rStyle w:val="CharAttribute8"/>
          <w:rFonts w:eastAsia="№Е"/>
          <w:b w:val="0"/>
        </w:rPr>
      </w:pPr>
      <w:r w:rsidRPr="00801089">
        <w:rPr>
          <w:rStyle w:val="CharAttribute8"/>
          <w:rFonts w:eastAsia="№Е"/>
          <w:b w:val="0"/>
        </w:rPr>
        <w:lastRenderedPageBreak/>
        <w:t>Таблица 2. Памятники истории и культуры на территории Горьковского сельсовета.</w:t>
      </w:r>
    </w:p>
    <w:tbl>
      <w:tblPr>
        <w:tblpPr w:leftFromText="180" w:rightFromText="180" w:horzAnchor="margin" w:tblpY="489"/>
        <w:tblW w:w="14567" w:type="dxa"/>
        <w:tblLayout w:type="fixed"/>
        <w:tblLook w:val="04A0"/>
      </w:tblPr>
      <w:tblGrid>
        <w:gridCol w:w="336"/>
        <w:gridCol w:w="2655"/>
        <w:gridCol w:w="1370"/>
        <w:gridCol w:w="1607"/>
        <w:gridCol w:w="1253"/>
        <w:gridCol w:w="3708"/>
        <w:gridCol w:w="3638"/>
      </w:tblGrid>
      <w:tr w:rsidR="00044371" w:rsidRPr="00410B15" w:rsidTr="00044371">
        <w:trPr>
          <w:trHeight w:val="272"/>
        </w:trPr>
        <w:tc>
          <w:tcPr>
            <w:tcW w:w="14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center"/>
            </w:pPr>
            <w:r>
              <w:t>Памятники археологии</w:t>
            </w:r>
          </w:p>
        </w:tc>
      </w:tr>
      <w:tr w:rsidR="00044371" w:rsidRPr="00410B15" w:rsidTr="00044371">
        <w:trPr>
          <w:trHeight w:val="561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</w:pP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Наименование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Датировка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Автор открытия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Год открытия</w:t>
            </w:r>
          </w:p>
        </w:tc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Местонахождение</w:t>
            </w:r>
          </w:p>
        </w:tc>
        <w:tc>
          <w:tcPr>
            <w:tcW w:w="3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 xml:space="preserve">Решение о постановке на гос. учет  </w:t>
            </w:r>
          </w:p>
        </w:tc>
      </w:tr>
      <w:tr w:rsidR="00044371" w:rsidRPr="00410B15" w:rsidTr="00044371">
        <w:trPr>
          <w:trHeight w:val="590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</w:pPr>
            <w:r w:rsidRPr="00044371">
              <w:t>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Горьковское, курганная группа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дата не ясна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 xml:space="preserve">Шульга П.И.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4371" w:rsidRPr="00044371" w:rsidRDefault="00044371" w:rsidP="00044371">
            <w:pPr>
              <w:spacing w:line="240" w:lineRule="auto"/>
              <w:ind w:firstLine="0"/>
            </w:pPr>
            <w:r w:rsidRPr="00044371">
              <w:t>1992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Шипуновский район, в 1,8 км к юго-западу от с. Горьковское, в поле</w:t>
            </w:r>
          </w:p>
        </w:tc>
        <w:tc>
          <w:tcPr>
            <w:tcW w:w="3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E16C50" w:rsidRDefault="00E16C50" w:rsidP="00044371">
            <w:pPr>
              <w:spacing w:line="240" w:lineRule="auto"/>
              <w:ind w:firstLine="0"/>
              <w:jc w:val="left"/>
            </w:pPr>
            <w:r w:rsidRPr="00E16C50">
              <w:t>постановление Алтайского краевого Совета народных депутатов от 02.04.2001 № 94</w:t>
            </w:r>
          </w:p>
        </w:tc>
      </w:tr>
      <w:tr w:rsidR="00044371" w:rsidRPr="00410B15" w:rsidTr="00044371">
        <w:trPr>
          <w:trHeight w:val="1080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</w:pPr>
            <w:r w:rsidRPr="00044371">
              <w:t>2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Горьковский, курган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дата не ясна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Рябцев В.А.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4371" w:rsidRPr="00044371" w:rsidRDefault="00044371" w:rsidP="00044371">
            <w:pPr>
              <w:spacing w:line="240" w:lineRule="auto"/>
              <w:ind w:firstLine="0"/>
            </w:pPr>
            <w:r w:rsidRPr="00044371">
              <w:t>1980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Шипуновский район, в 3 км к востоко-северо-востоку от с. Горьковское, в поле у дороги на с. Курейка</w:t>
            </w:r>
          </w:p>
        </w:tc>
        <w:tc>
          <w:tcPr>
            <w:tcW w:w="3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решение исполнительного комитета Алтайского краевого Совета народных депутатов от 12.09.1991 № 420</w:t>
            </w:r>
          </w:p>
        </w:tc>
      </w:tr>
      <w:tr w:rsidR="00044371" w:rsidRPr="00410B15" w:rsidTr="00044371">
        <w:trPr>
          <w:trHeight w:val="1057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</w:pPr>
            <w:r w:rsidRPr="00044371">
              <w:t>3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Курейка, курган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дата не ясна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Рябцев В.А.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4371" w:rsidRPr="00044371" w:rsidRDefault="00044371" w:rsidP="00044371">
            <w:pPr>
              <w:spacing w:line="240" w:lineRule="auto"/>
              <w:ind w:firstLine="0"/>
            </w:pPr>
            <w:r w:rsidRPr="00044371">
              <w:t>1980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Шипуновский район, в 6,3 км к северо-северо-востоку от п. Горького на левом берегу р. Поперечная</w:t>
            </w:r>
          </w:p>
        </w:tc>
        <w:tc>
          <w:tcPr>
            <w:tcW w:w="3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решение исполнительного комитета Алтайского краевого Совета народных депутатов от 12.09.1991 № 420</w:t>
            </w:r>
          </w:p>
        </w:tc>
      </w:tr>
      <w:tr w:rsidR="00044371" w:rsidRPr="00410B15" w:rsidTr="00044371">
        <w:trPr>
          <w:trHeight w:val="797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</w:pPr>
            <w:r w:rsidRPr="00044371"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Восточный I, курган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дата не ясна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Рябцев В.А.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4371" w:rsidRPr="00044371" w:rsidRDefault="00044371" w:rsidP="00044371">
            <w:pPr>
              <w:spacing w:line="240" w:lineRule="auto"/>
              <w:ind w:firstLine="0"/>
            </w:pPr>
            <w:r w:rsidRPr="00044371">
              <w:t>1980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Шипуновский район, в 3,5 км к юго-востоку от б.н.п. Восточный, в поле</w:t>
            </w:r>
          </w:p>
        </w:tc>
        <w:tc>
          <w:tcPr>
            <w:tcW w:w="3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решение исполнительного комитета Алтайского краевого Совета народных депутатов от 12.09.1991 № 420</w:t>
            </w:r>
          </w:p>
        </w:tc>
      </w:tr>
      <w:tr w:rsidR="00044371" w:rsidRPr="00410B15" w:rsidTr="00044371">
        <w:trPr>
          <w:trHeight w:val="681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</w:pPr>
            <w:r w:rsidRPr="00044371">
              <w:t>5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Восточный II, курганная группа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дата не ясна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Рябцев В.А.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4371" w:rsidRPr="00044371" w:rsidRDefault="00044371" w:rsidP="00044371">
            <w:pPr>
              <w:spacing w:line="240" w:lineRule="auto"/>
              <w:ind w:firstLine="0"/>
            </w:pPr>
            <w:r w:rsidRPr="00044371">
              <w:t>1980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Шипуновский район, в 4 км к юго-юго-востоку от б.н.п. Восточный, в поле</w:t>
            </w:r>
          </w:p>
        </w:tc>
        <w:tc>
          <w:tcPr>
            <w:tcW w:w="3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решение исполнительного комитета Алтайского краевого Совета народных депутатов от 12.09.1991 № 420</w:t>
            </w:r>
          </w:p>
        </w:tc>
      </w:tr>
      <w:tr w:rsidR="00044371" w:rsidRPr="00410B15" w:rsidTr="00044371">
        <w:trPr>
          <w:trHeight w:val="83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</w:pPr>
            <w:r w:rsidRPr="00044371">
              <w:t>6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Восточный III, курганная группа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дата не ясна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Рябцев В.А.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4371" w:rsidRPr="00044371" w:rsidRDefault="00044371" w:rsidP="00044371">
            <w:pPr>
              <w:spacing w:line="240" w:lineRule="auto"/>
              <w:ind w:firstLine="0"/>
            </w:pPr>
            <w:r w:rsidRPr="00044371">
              <w:t>1980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Шипуновский район, в 3,7 км к югу от б.н.п. Восточный, в поле</w:t>
            </w:r>
          </w:p>
        </w:tc>
        <w:tc>
          <w:tcPr>
            <w:tcW w:w="3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решение исполнительного комитета Алтайского краевого Совета народных депутатов от 12.09.1991 № 420</w:t>
            </w:r>
          </w:p>
        </w:tc>
      </w:tr>
      <w:tr w:rsidR="00044371" w:rsidRPr="00410B15" w:rsidTr="00044371">
        <w:trPr>
          <w:trHeight w:val="847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</w:pPr>
            <w:r w:rsidRPr="00044371">
              <w:t>7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Защита, курганная группа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дата не ясна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 xml:space="preserve">Шульга П.И.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4371" w:rsidRPr="00044371" w:rsidRDefault="00044371" w:rsidP="00044371">
            <w:pPr>
              <w:spacing w:line="240" w:lineRule="auto"/>
              <w:ind w:firstLine="0"/>
            </w:pPr>
            <w:r w:rsidRPr="00044371">
              <w:t>1992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Шипуновский район, в 5,5 км к западо-юго-западу от с. Защита, в поле</w:t>
            </w:r>
          </w:p>
        </w:tc>
        <w:tc>
          <w:tcPr>
            <w:tcW w:w="3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E16C50" w:rsidRDefault="00E16C50" w:rsidP="00044371">
            <w:pPr>
              <w:spacing w:line="240" w:lineRule="auto"/>
              <w:ind w:firstLine="0"/>
              <w:jc w:val="left"/>
            </w:pPr>
            <w:r w:rsidRPr="00E16C50">
              <w:t>постановление Алтайского краевого Совета народных депутатов от 02.04.2001 № 94</w:t>
            </w:r>
          </w:p>
        </w:tc>
      </w:tr>
      <w:tr w:rsidR="00044371" w:rsidRPr="00410B15" w:rsidTr="00044371">
        <w:trPr>
          <w:trHeight w:val="480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</w:pPr>
            <w:r w:rsidRPr="00044371">
              <w:t>8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Защита 2, курган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дата не ясна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>Федорук А.С.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4371" w:rsidRPr="00044371" w:rsidRDefault="00044371" w:rsidP="00044371">
            <w:pPr>
              <w:spacing w:line="240" w:lineRule="auto"/>
              <w:ind w:firstLine="0"/>
            </w:pPr>
            <w:r w:rsidRPr="00044371">
              <w:t>2014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t xml:space="preserve">Шипуновский район, в 3,6 км к западо-юго-западу от с. Защита, </w:t>
            </w:r>
            <w:r w:rsidRPr="00044371">
              <w:lastRenderedPageBreak/>
              <w:t>на углу поля</w:t>
            </w:r>
          </w:p>
        </w:tc>
        <w:tc>
          <w:tcPr>
            <w:tcW w:w="3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044371" w:rsidRDefault="00044371" w:rsidP="00044371">
            <w:pPr>
              <w:spacing w:line="240" w:lineRule="auto"/>
              <w:ind w:firstLine="0"/>
              <w:jc w:val="left"/>
            </w:pPr>
            <w:r w:rsidRPr="00044371">
              <w:lastRenderedPageBreak/>
              <w:t>вновь выявлен</w:t>
            </w:r>
          </w:p>
        </w:tc>
      </w:tr>
    </w:tbl>
    <w:p w:rsidR="00044371" w:rsidRDefault="00044371" w:rsidP="00044371">
      <w:pPr>
        <w:pStyle w:val="aa"/>
        <w:ind w:firstLine="0"/>
        <w:rPr>
          <w:color w:val="FF0000"/>
        </w:rPr>
      </w:pPr>
    </w:p>
    <w:p w:rsidR="00044371" w:rsidRDefault="00044371" w:rsidP="00044371">
      <w:pPr>
        <w:pStyle w:val="aa"/>
        <w:ind w:firstLine="0"/>
        <w:rPr>
          <w:color w:val="FF0000"/>
        </w:rPr>
      </w:pPr>
    </w:p>
    <w:p w:rsidR="00044371" w:rsidRDefault="00044371" w:rsidP="00044371">
      <w:pPr>
        <w:pStyle w:val="aa"/>
        <w:ind w:firstLine="0"/>
        <w:rPr>
          <w:color w:val="FF0000"/>
        </w:rPr>
      </w:pPr>
    </w:p>
    <w:tbl>
      <w:tblPr>
        <w:tblW w:w="14552" w:type="dxa"/>
        <w:tblInd w:w="93" w:type="dxa"/>
        <w:tblLook w:val="04A0"/>
      </w:tblPr>
      <w:tblGrid>
        <w:gridCol w:w="591"/>
        <w:gridCol w:w="2670"/>
        <w:gridCol w:w="1296"/>
        <w:gridCol w:w="2190"/>
        <w:gridCol w:w="3143"/>
        <w:gridCol w:w="3171"/>
        <w:gridCol w:w="1491"/>
      </w:tblGrid>
      <w:tr w:rsidR="00044371" w:rsidRPr="0063478B" w:rsidTr="00044371">
        <w:trPr>
          <w:trHeight w:val="255"/>
        </w:trPr>
        <w:tc>
          <w:tcPr>
            <w:tcW w:w="14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44371" w:rsidRPr="0063478B" w:rsidRDefault="00044371" w:rsidP="00801089">
            <w:pPr>
              <w:spacing w:line="240" w:lineRule="auto"/>
              <w:jc w:val="center"/>
            </w:pPr>
            <w:r w:rsidRPr="0063478B">
              <w:t>Памятники истории</w:t>
            </w:r>
          </w:p>
        </w:tc>
      </w:tr>
      <w:tr w:rsidR="00044371" w:rsidRPr="0063478B" w:rsidTr="00044371">
        <w:trPr>
          <w:trHeight w:val="424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63478B" w:rsidRDefault="00044371" w:rsidP="00044371">
            <w:pPr>
              <w:ind w:firstLine="0"/>
              <w:jc w:val="left"/>
              <w:rPr>
                <w:szCs w:val="20"/>
              </w:rPr>
            </w:pPr>
            <w:r w:rsidRPr="0063478B">
              <w:rPr>
                <w:szCs w:val="20"/>
              </w:rPr>
              <w:t> 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63478B" w:rsidRDefault="00044371" w:rsidP="00801089">
            <w:pPr>
              <w:spacing w:line="240" w:lineRule="auto"/>
              <w:ind w:firstLine="0"/>
              <w:jc w:val="left"/>
            </w:pPr>
            <w:r w:rsidRPr="0063478B">
              <w:t>Наименование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63478B" w:rsidRDefault="00044371" w:rsidP="00801089">
            <w:pPr>
              <w:spacing w:line="240" w:lineRule="auto"/>
              <w:ind w:firstLine="0"/>
              <w:jc w:val="left"/>
            </w:pPr>
            <w:r w:rsidRPr="0063478B">
              <w:t>Датировка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44371" w:rsidRPr="0063478B" w:rsidRDefault="00044371" w:rsidP="00801089">
            <w:pPr>
              <w:spacing w:line="240" w:lineRule="auto"/>
            </w:pPr>
            <w:r w:rsidRPr="0063478B">
              <w:t xml:space="preserve">Автор 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63478B" w:rsidRDefault="00044371" w:rsidP="00801089">
            <w:pPr>
              <w:spacing w:line="240" w:lineRule="auto"/>
              <w:ind w:firstLine="0"/>
              <w:jc w:val="left"/>
            </w:pPr>
            <w:r w:rsidRPr="0063478B">
              <w:t>Местонахождение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63478B" w:rsidRDefault="00044371" w:rsidP="00801089">
            <w:pPr>
              <w:spacing w:line="240" w:lineRule="auto"/>
              <w:ind w:firstLine="0"/>
              <w:jc w:val="left"/>
            </w:pPr>
            <w:r w:rsidRPr="0063478B">
              <w:t xml:space="preserve">Решение о постановке на гос. учет 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63478B" w:rsidRDefault="00044371" w:rsidP="00801089">
            <w:pPr>
              <w:spacing w:line="240" w:lineRule="auto"/>
              <w:ind w:firstLine="0"/>
              <w:jc w:val="left"/>
            </w:pPr>
            <w:r w:rsidRPr="0063478B">
              <w:t>Примечания</w:t>
            </w:r>
          </w:p>
        </w:tc>
      </w:tr>
      <w:tr w:rsidR="00044371" w:rsidRPr="0063478B" w:rsidTr="00044371">
        <w:trPr>
          <w:trHeight w:val="147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63478B" w:rsidRDefault="00044371" w:rsidP="00044371">
            <w:pPr>
              <w:ind w:firstLine="0"/>
            </w:pPr>
            <w:r w:rsidRPr="0063478B">
              <w:t>1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63478B" w:rsidRDefault="00044371" w:rsidP="00801089">
            <w:pPr>
              <w:spacing w:line="240" w:lineRule="auto"/>
              <w:ind w:firstLine="0"/>
              <w:jc w:val="left"/>
            </w:pPr>
            <w:r w:rsidRPr="0063478B">
              <w:t>Мемориальный комплекс воинам, погибшим в годы Великой Отечественной войны (1941 -1945 гг.)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63478B" w:rsidRDefault="00044371" w:rsidP="00801089">
            <w:pPr>
              <w:spacing w:line="240" w:lineRule="auto"/>
              <w:ind w:firstLine="0"/>
              <w:jc w:val="left"/>
            </w:pPr>
            <w:r w:rsidRPr="0063478B">
              <w:t>1982 г.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44371" w:rsidRPr="0063478B" w:rsidRDefault="00044371" w:rsidP="00801089">
            <w:pPr>
              <w:spacing w:line="240" w:lineRule="auto"/>
              <w:ind w:firstLine="0"/>
              <w:jc w:val="left"/>
            </w:pPr>
            <w:r w:rsidRPr="0063478B">
              <w:t>неизвестен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63478B" w:rsidRDefault="00044371" w:rsidP="00801089">
            <w:pPr>
              <w:spacing w:line="240" w:lineRule="auto"/>
              <w:ind w:firstLine="0"/>
              <w:jc w:val="left"/>
            </w:pPr>
            <w:r w:rsidRPr="0063478B">
              <w:t>Горьковское с.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E16C50" w:rsidRDefault="00E16C50" w:rsidP="00801089">
            <w:pPr>
              <w:spacing w:line="240" w:lineRule="auto"/>
              <w:ind w:firstLine="0"/>
              <w:jc w:val="left"/>
            </w:pPr>
            <w:r w:rsidRPr="00E16C50">
              <w:t>постановление Алтайского краевого Совета народных депутатов от 02.04.2001 № 94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371" w:rsidRPr="0063478B" w:rsidRDefault="00044371" w:rsidP="00801089">
            <w:pPr>
              <w:spacing w:line="240" w:lineRule="auto"/>
              <w:jc w:val="left"/>
            </w:pPr>
            <w:r w:rsidRPr="0063478B">
              <w:t> </w:t>
            </w:r>
          </w:p>
        </w:tc>
      </w:tr>
    </w:tbl>
    <w:p w:rsidR="00044371" w:rsidRDefault="00044371" w:rsidP="00044371">
      <w:pPr>
        <w:pStyle w:val="aa"/>
        <w:ind w:firstLine="0"/>
        <w:rPr>
          <w:color w:val="FF0000"/>
        </w:rPr>
        <w:sectPr w:rsidR="00044371" w:rsidSect="00044371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1D3662" w:rsidRPr="0092415F" w:rsidRDefault="008306E3" w:rsidP="008306E3">
      <w:pPr>
        <w:pStyle w:val="S1"/>
        <w:numPr>
          <w:ilvl w:val="0"/>
          <w:numId w:val="42"/>
        </w:numPr>
        <w:spacing w:before="240" w:after="240"/>
        <w:ind w:firstLine="709"/>
        <w:jc w:val="left"/>
        <w:outlineLvl w:val="0"/>
      </w:pPr>
      <w:bookmarkStart w:id="153" w:name="_Toc320001399"/>
      <w:bookmarkStart w:id="154" w:name="_Toc370811309"/>
      <w:bookmarkStart w:id="155" w:name="_Toc380137552"/>
      <w:r>
        <w:lastRenderedPageBreak/>
        <w:t xml:space="preserve"> </w:t>
      </w:r>
      <w:r w:rsidR="00F218CC">
        <w:t>м</w:t>
      </w:r>
      <w:r w:rsidR="001D3662" w:rsidRPr="0092415F">
        <w:t>ЕРОПРИЯТИЯ ПО территориальному планированию МО ГОРЬКОВСК</w:t>
      </w:r>
      <w:r w:rsidR="00BF33B8" w:rsidRPr="0092415F">
        <w:t>ий</w:t>
      </w:r>
      <w:r w:rsidR="001D3662" w:rsidRPr="0092415F">
        <w:t xml:space="preserve"> СЕЛЬСОВЕТ.</w:t>
      </w:r>
      <w:bookmarkEnd w:id="153"/>
      <w:bookmarkEnd w:id="154"/>
      <w:bookmarkEnd w:id="155"/>
    </w:p>
    <w:p w:rsidR="001D3662" w:rsidRPr="0092415F" w:rsidRDefault="001D3662" w:rsidP="008306E3">
      <w:pPr>
        <w:widowControl w:val="0"/>
        <w:numPr>
          <w:ilvl w:val="0"/>
          <w:numId w:val="30"/>
        </w:numPr>
        <w:tabs>
          <w:tab w:val="clear" w:pos="1287"/>
          <w:tab w:val="num" w:pos="851"/>
        </w:tabs>
        <w:ind w:left="0" w:firstLine="709"/>
      </w:pPr>
      <w:r w:rsidRPr="0092415F">
        <w:t>Создание условий для реализации разработанного проекта территориального планирования, как инструмента регулирования в области градостроительных и земельно-имущественных отношений:</w:t>
      </w:r>
    </w:p>
    <w:p w:rsidR="001D3662" w:rsidRPr="0092415F" w:rsidRDefault="001D3662" w:rsidP="008306E3">
      <w:pPr>
        <w:widowControl w:val="0"/>
        <w:numPr>
          <w:ilvl w:val="0"/>
          <w:numId w:val="31"/>
        </w:numPr>
        <w:tabs>
          <w:tab w:val="left" w:pos="851"/>
        </w:tabs>
        <w:ind w:left="0" w:firstLine="709"/>
      </w:pPr>
      <w:r w:rsidRPr="0092415F">
        <w:t>обеспечение публичности градостроительной документации.</w:t>
      </w:r>
    </w:p>
    <w:p w:rsidR="001D3662" w:rsidRPr="0092415F" w:rsidRDefault="001D3662" w:rsidP="008306E3">
      <w:pPr>
        <w:widowControl w:val="0"/>
        <w:numPr>
          <w:ilvl w:val="0"/>
          <w:numId w:val="31"/>
        </w:numPr>
        <w:tabs>
          <w:tab w:val="left" w:pos="851"/>
        </w:tabs>
        <w:ind w:left="0" w:firstLine="709"/>
      </w:pPr>
      <w:r w:rsidRPr="0092415F">
        <w:t>устранение излишних административных барьеров при оформлении исходно – разрешительной документации.</w:t>
      </w:r>
    </w:p>
    <w:p w:rsidR="001D3662" w:rsidRPr="0092415F" w:rsidRDefault="001D3662" w:rsidP="008306E3">
      <w:pPr>
        <w:widowControl w:val="0"/>
        <w:numPr>
          <w:ilvl w:val="0"/>
          <w:numId w:val="31"/>
        </w:numPr>
        <w:tabs>
          <w:tab w:val="left" w:pos="851"/>
        </w:tabs>
        <w:ind w:left="0" w:firstLine="709"/>
      </w:pPr>
      <w:r w:rsidRPr="0092415F">
        <w:t>выполн</w:t>
      </w:r>
      <w:r w:rsidR="00FD50A2" w:rsidRPr="0092415F">
        <w:t>ение топографической съемки М 1:</w:t>
      </w:r>
      <w:r w:rsidRPr="0092415F">
        <w:t>2000 селитебных территорий для  проектов планировки и застройки, межевания данных территорий.</w:t>
      </w:r>
    </w:p>
    <w:p w:rsidR="001D3662" w:rsidRPr="0092415F" w:rsidRDefault="001D3662" w:rsidP="008306E3">
      <w:pPr>
        <w:widowControl w:val="0"/>
        <w:numPr>
          <w:ilvl w:val="0"/>
          <w:numId w:val="31"/>
        </w:numPr>
        <w:tabs>
          <w:tab w:val="left" w:pos="851"/>
        </w:tabs>
        <w:ind w:left="0" w:firstLine="709"/>
      </w:pPr>
      <w:r w:rsidRPr="0092415F">
        <w:t xml:space="preserve">разработка «Правил землепользования и застройки» населенных пунктов МО </w:t>
      </w:r>
      <w:r w:rsidR="00FD50A2" w:rsidRPr="0092415F">
        <w:t>Горьковский</w:t>
      </w:r>
      <w:r w:rsidRPr="0092415F">
        <w:t xml:space="preserve"> сельсовет.</w:t>
      </w:r>
    </w:p>
    <w:p w:rsidR="001D3662" w:rsidRPr="0092415F" w:rsidRDefault="001D3662" w:rsidP="002B21F9">
      <w:pPr>
        <w:widowControl w:val="0"/>
        <w:numPr>
          <w:ilvl w:val="0"/>
          <w:numId w:val="30"/>
        </w:numPr>
        <w:tabs>
          <w:tab w:val="clear" w:pos="1287"/>
          <w:tab w:val="num" w:pos="993"/>
        </w:tabs>
        <w:ind w:left="0" w:firstLine="709"/>
      </w:pPr>
      <w:r w:rsidRPr="0092415F">
        <w:t>Долевое строительство объектов инженерного обеспечения.</w:t>
      </w:r>
    </w:p>
    <w:p w:rsidR="001D3662" w:rsidRPr="0092415F" w:rsidRDefault="001D3662" w:rsidP="002B21F9">
      <w:pPr>
        <w:widowControl w:val="0"/>
        <w:numPr>
          <w:ilvl w:val="0"/>
          <w:numId w:val="30"/>
        </w:numPr>
        <w:tabs>
          <w:tab w:val="clear" w:pos="1287"/>
          <w:tab w:val="num" w:pos="993"/>
        </w:tabs>
        <w:ind w:left="0" w:firstLine="709"/>
      </w:pPr>
      <w:r w:rsidRPr="0092415F">
        <w:t>Строительство и реконструкция объектов социального и культурно-бытового обслуживания местного значения, согласно выпол</w:t>
      </w:r>
      <w:r w:rsidR="00FD50A2" w:rsidRPr="0092415F">
        <w:t>ненным</w:t>
      </w:r>
      <w:r w:rsidRPr="0092415F">
        <w:t xml:space="preserve"> расчета</w:t>
      </w:r>
      <w:r w:rsidR="00FD50A2" w:rsidRPr="0092415F">
        <w:t>м</w:t>
      </w:r>
      <w:r w:rsidRPr="0092415F">
        <w:t xml:space="preserve">. </w:t>
      </w:r>
    </w:p>
    <w:p w:rsidR="001D3662" w:rsidRPr="0092415F" w:rsidRDefault="001D3662" w:rsidP="002B21F9">
      <w:pPr>
        <w:widowControl w:val="0"/>
        <w:numPr>
          <w:ilvl w:val="0"/>
          <w:numId w:val="30"/>
        </w:numPr>
        <w:tabs>
          <w:tab w:val="clear" w:pos="1287"/>
          <w:tab w:val="num" w:pos="993"/>
        </w:tabs>
        <w:ind w:left="0" w:firstLine="709"/>
      </w:pPr>
      <w:r w:rsidRPr="0092415F">
        <w:t>Строительство домов усадебного типа</w:t>
      </w:r>
      <w:r w:rsidR="00FD50A2" w:rsidRPr="0092415F">
        <w:t xml:space="preserve"> </w:t>
      </w:r>
      <w:r w:rsidRPr="0092415F">
        <w:t>согласно расчета</w:t>
      </w:r>
      <w:r w:rsidR="00FD50A2" w:rsidRPr="0092415F">
        <w:t>м</w:t>
      </w:r>
      <w:r w:rsidRPr="0092415F">
        <w:t xml:space="preserve"> потребности.</w:t>
      </w:r>
    </w:p>
    <w:p w:rsidR="0092415F" w:rsidRPr="0092415F" w:rsidRDefault="001D3662" w:rsidP="002B21F9">
      <w:pPr>
        <w:widowControl w:val="0"/>
        <w:numPr>
          <w:ilvl w:val="0"/>
          <w:numId w:val="30"/>
        </w:numPr>
        <w:tabs>
          <w:tab w:val="clear" w:pos="1287"/>
          <w:tab w:val="num" w:pos="993"/>
        </w:tabs>
        <w:ind w:left="0" w:firstLine="709"/>
      </w:pPr>
      <w:r w:rsidRPr="0092415F">
        <w:t>Строительство новых водонапорных башен для обеспечения водой новых селитебных кварталов.</w:t>
      </w:r>
    </w:p>
    <w:p w:rsidR="00FD50A2" w:rsidRPr="0092415F" w:rsidRDefault="0092415F" w:rsidP="002B21F9">
      <w:pPr>
        <w:widowControl w:val="0"/>
        <w:numPr>
          <w:ilvl w:val="0"/>
          <w:numId w:val="30"/>
        </w:numPr>
        <w:tabs>
          <w:tab w:val="clear" w:pos="1287"/>
          <w:tab w:val="num" w:pos="993"/>
        </w:tabs>
        <w:ind w:left="0" w:firstLine="709"/>
      </w:pPr>
      <w:r w:rsidRPr="0092415F">
        <w:rPr>
          <w:rStyle w:val="CharAttribute121"/>
          <w:rFonts w:eastAsia="№Е"/>
        </w:rPr>
        <w:t>Строительство нового участка водопровода «</w:t>
      </w:r>
      <w:r w:rsidRPr="0092415F">
        <w:t>насосная станция 2-го подъема – Метели</w:t>
      </w:r>
      <w:r w:rsidR="00E75ABC">
        <w:t xml:space="preserve"> </w:t>
      </w:r>
      <w:r w:rsidRPr="0092415F">
        <w:t>-</w:t>
      </w:r>
      <w:r w:rsidR="00E75ABC">
        <w:t xml:space="preserve"> </w:t>
      </w:r>
      <w:r w:rsidRPr="0092415F">
        <w:t>Защита», подвод водопровода ко всем населенным пунктам.</w:t>
      </w:r>
    </w:p>
    <w:p w:rsidR="001D3662" w:rsidRPr="0092415F" w:rsidRDefault="001D3662" w:rsidP="002B21F9">
      <w:pPr>
        <w:widowControl w:val="0"/>
        <w:numPr>
          <w:ilvl w:val="0"/>
          <w:numId w:val="30"/>
        </w:numPr>
        <w:tabs>
          <w:tab w:val="clear" w:pos="1287"/>
          <w:tab w:val="num" w:pos="993"/>
        </w:tabs>
        <w:ind w:left="0" w:firstLine="709"/>
      </w:pPr>
      <w:r w:rsidRPr="0092415F">
        <w:t>Строительство высоковольтных КТП для обеспечения электроэнергией новых селитебных кварталов.</w:t>
      </w:r>
    </w:p>
    <w:p w:rsidR="001D3662" w:rsidRPr="0092415F" w:rsidRDefault="00FD50A2" w:rsidP="002B21F9">
      <w:pPr>
        <w:widowControl w:val="0"/>
        <w:numPr>
          <w:ilvl w:val="0"/>
          <w:numId w:val="30"/>
        </w:numPr>
        <w:tabs>
          <w:tab w:val="clear" w:pos="1287"/>
          <w:tab w:val="num" w:pos="993"/>
        </w:tabs>
        <w:ind w:left="0" w:firstLine="709"/>
      </w:pPr>
      <w:r w:rsidRPr="0092415F">
        <w:t>Газификация населенных пунктов</w:t>
      </w:r>
      <w:r w:rsidR="001D3662" w:rsidRPr="0092415F">
        <w:t>.</w:t>
      </w:r>
    </w:p>
    <w:p w:rsidR="001D3662" w:rsidRPr="0092415F" w:rsidRDefault="001D3662" w:rsidP="002B21F9">
      <w:pPr>
        <w:widowControl w:val="0"/>
        <w:numPr>
          <w:ilvl w:val="0"/>
          <w:numId w:val="30"/>
        </w:numPr>
        <w:tabs>
          <w:tab w:val="clear" w:pos="1287"/>
          <w:tab w:val="num" w:pos="993"/>
        </w:tabs>
        <w:ind w:left="0" w:firstLine="709"/>
      </w:pPr>
      <w:r w:rsidRPr="0092415F">
        <w:t>Строительство дорог и проездов жилых улиц для транспортного обеспечения новых селитебных кварталов.</w:t>
      </w:r>
    </w:p>
    <w:p w:rsidR="001D3662" w:rsidRPr="0092415F" w:rsidRDefault="001D3662" w:rsidP="002B21F9">
      <w:pPr>
        <w:widowControl w:val="0"/>
        <w:numPr>
          <w:ilvl w:val="0"/>
          <w:numId w:val="30"/>
        </w:numPr>
        <w:tabs>
          <w:tab w:val="clear" w:pos="1287"/>
          <w:tab w:val="num" w:pos="1134"/>
        </w:tabs>
        <w:ind w:left="0" w:firstLine="709"/>
      </w:pPr>
      <w:r w:rsidRPr="0092415F">
        <w:t>Увеличение мощности коммунально–эксплуатационной организации по обслуживанию жилищного комплекса.</w:t>
      </w:r>
    </w:p>
    <w:p w:rsidR="001D3662" w:rsidRPr="0092415F" w:rsidRDefault="001D3662" w:rsidP="002B21F9">
      <w:pPr>
        <w:widowControl w:val="0"/>
        <w:numPr>
          <w:ilvl w:val="0"/>
          <w:numId w:val="30"/>
        </w:numPr>
        <w:tabs>
          <w:tab w:val="clear" w:pos="1287"/>
          <w:tab w:val="num" w:pos="1134"/>
        </w:tabs>
        <w:ind w:left="0" w:firstLine="709"/>
      </w:pPr>
      <w:r w:rsidRPr="0092415F">
        <w:t xml:space="preserve">Создание системы озеленения в населенных пунктах МО </w:t>
      </w:r>
      <w:r w:rsidR="00FD50A2" w:rsidRPr="0092415F">
        <w:t>Горьковский</w:t>
      </w:r>
      <w:r w:rsidRPr="0092415F">
        <w:t xml:space="preserve"> сельсовет.</w:t>
      </w:r>
    </w:p>
    <w:p w:rsidR="001D3662" w:rsidRPr="0092415F" w:rsidRDefault="001D3662" w:rsidP="002B21F9">
      <w:pPr>
        <w:widowControl w:val="0"/>
        <w:numPr>
          <w:ilvl w:val="0"/>
          <w:numId w:val="30"/>
        </w:numPr>
        <w:tabs>
          <w:tab w:val="clear" w:pos="1287"/>
          <w:tab w:val="num" w:pos="1134"/>
        </w:tabs>
        <w:ind w:left="0" w:firstLine="709"/>
      </w:pPr>
      <w:r w:rsidRPr="0092415F">
        <w:t>Перенос объектов негативного воздействия из селитебной зоны.</w:t>
      </w:r>
    </w:p>
    <w:p w:rsidR="001D3662" w:rsidRPr="0092415F" w:rsidRDefault="001D3662" w:rsidP="002B21F9">
      <w:pPr>
        <w:widowControl w:val="0"/>
        <w:numPr>
          <w:ilvl w:val="0"/>
          <w:numId w:val="30"/>
        </w:numPr>
        <w:tabs>
          <w:tab w:val="clear" w:pos="1287"/>
          <w:tab w:val="num" w:pos="1134"/>
        </w:tabs>
        <w:ind w:left="0" w:firstLine="709"/>
      </w:pPr>
      <w:r w:rsidRPr="0092415F">
        <w:t xml:space="preserve">Закрытие существующих </w:t>
      </w:r>
      <w:r w:rsidR="00FD50A2" w:rsidRPr="0092415F">
        <w:t>полигонов</w:t>
      </w:r>
      <w:r w:rsidRPr="0092415F">
        <w:t xml:space="preserve"> ТБО и строительство нов</w:t>
      </w:r>
      <w:r w:rsidR="00FD50A2" w:rsidRPr="0092415F">
        <w:t>ого полигона ТБО</w:t>
      </w:r>
      <w:r w:rsidRPr="0092415F">
        <w:t>.</w:t>
      </w:r>
    </w:p>
    <w:p w:rsidR="001D3662" w:rsidRPr="0092415F" w:rsidRDefault="001D3662" w:rsidP="001D3662">
      <w:pPr>
        <w:widowControl w:val="0"/>
        <w:sectPr w:rsidR="001D3662" w:rsidRPr="0092415F" w:rsidSect="00CC717C">
          <w:pgSz w:w="11906" w:h="16838"/>
          <w:pgMar w:top="850" w:right="1134" w:bottom="1701" w:left="1134" w:header="709" w:footer="709" w:gutter="0"/>
          <w:cols w:space="708"/>
          <w:docGrid w:linePitch="360"/>
        </w:sectPr>
      </w:pPr>
    </w:p>
    <w:p w:rsidR="002B1375" w:rsidRPr="00CC717C" w:rsidRDefault="002B1375" w:rsidP="002B1375">
      <w:pPr>
        <w:widowControl w:val="0"/>
        <w:jc w:val="center"/>
        <w:rPr>
          <w:b/>
          <w:smallCaps/>
          <w:u w:val="single"/>
        </w:rPr>
      </w:pPr>
      <w:r w:rsidRPr="00CC717C">
        <w:rPr>
          <w:b/>
          <w:smallCaps/>
          <w:u w:val="single"/>
        </w:rPr>
        <w:lastRenderedPageBreak/>
        <w:t>Мероприятия по территориальному планированию МО Горьковский сельсовет.</w:t>
      </w:r>
    </w:p>
    <w:tbl>
      <w:tblPr>
        <w:tblW w:w="147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0"/>
        <w:gridCol w:w="4730"/>
        <w:gridCol w:w="2126"/>
        <w:gridCol w:w="1793"/>
        <w:gridCol w:w="3733"/>
        <w:gridCol w:w="1699"/>
      </w:tblGrid>
      <w:tr w:rsidR="002B1375" w:rsidRPr="000B775E" w:rsidTr="0059432D">
        <w:trPr>
          <w:trHeight w:hRule="exact" w:val="851"/>
          <w:jc w:val="center"/>
        </w:trPr>
        <w:tc>
          <w:tcPr>
            <w:tcW w:w="640" w:type="dxa"/>
            <w:vAlign w:val="center"/>
          </w:tcPr>
          <w:p w:rsidR="002B1375" w:rsidRPr="000B775E" w:rsidRDefault="002B1375" w:rsidP="0059432D">
            <w:pPr>
              <w:widowControl w:val="0"/>
              <w:spacing w:line="240" w:lineRule="auto"/>
              <w:ind w:firstLine="0"/>
              <w:jc w:val="center"/>
              <w:rPr>
                <w:b/>
              </w:rPr>
            </w:pPr>
            <w:r w:rsidRPr="000B775E">
              <w:rPr>
                <w:b/>
              </w:rPr>
              <w:t>№ п/п</w:t>
            </w:r>
          </w:p>
        </w:tc>
        <w:tc>
          <w:tcPr>
            <w:tcW w:w="4730" w:type="dxa"/>
            <w:vAlign w:val="center"/>
          </w:tcPr>
          <w:p w:rsidR="002B1375" w:rsidRPr="000B775E" w:rsidRDefault="002B1375" w:rsidP="0059432D">
            <w:pPr>
              <w:widowControl w:val="0"/>
              <w:spacing w:line="240" w:lineRule="auto"/>
              <w:ind w:firstLine="0"/>
              <w:jc w:val="center"/>
              <w:rPr>
                <w:b/>
              </w:rPr>
            </w:pPr>
            <w:r w:rsidRPr="000B775E">
              <w:rPr>
                <w:b/>
              </w:rPr>
              <w:t>Наименование объекта</w:t>
            </w:r>
          </w:p>
        </w:tc>
        <w:tc>
          <w:tcPr>
            <w:tcW w:w="2126" w:type="dxa"/>
            <w:vAlign w:val="center"/>
          </w:tcPr>
          <w:p w:rsidR="002B1375" w:rsidRPr="000B775E" w:rsidRDefault="002B1375" w:rsidP="0059432D">
            <w:pPr>
              <w:widowControl w:val="0"/>
              <w:spacing w:line="240" w:lineRule="auto"/>
              <w:ind w:firstLine="0"/>
              <w:jc w:val="center"/>
              <w:rPr>
                <w:b/>
              </w:rPr>
            </w:pPr>
            <w:r w:rsidRPr="000B775E">
              <w:rPr>
                <w:b/>
              </w:rPr>
              <w:t>Место размещения объекта</w:t>
            </w:r>
          </w:p>
        </w:tc>
        <w:tc>
          <w:tcPr>
            <w:tcW w:w="1793" w:type="dxa"/>
            <w:vAlign w:val="center"/>
          </w:tcPr>
          <w:p w:rsidR="002B1375" w:rsidRPr="000B775E" w:rsidRDefault="002B1375" w:rsidP="0059432D">
            <w:pPr>
              <w:widowControl w:val="0"/>
              <w:spacing w:line="240" w:lineRule="auto"/>
              <w:ind w:firstLine="0"/>
              <w:jc w:val="center"/>
              <w:rPr>
                <w:b/>
              </w:rPr>
            </w:pPr>
            <w:r w:rsidRPr="000B775E">
              <w:rPr>
                <w:b/>
              </w:rPr>
              <w:t>Параметры объекта</w:t>
            </w:r>
          </w:p>
        </w:tc>
        <w:tc>
          <w:tcPr>
            <w:tcW w:w="3733" w:type="dxa"/>
            <w:vAlign w:val="center"/>
          </w:tcPr>
          <w:p w:rsidR="002B1375" w:rsidRPr="000B775E" w:rsidRDefault="002B1375" w:rsidP="0059432D">
            <w:pPr>
              <w:widowControl w:val="0"/>
              <w:spacing w:line="240" w:lineRule="auto"/>
              <w:ind w:firstLine="0"/>
              <w:jc w:val="center"/>
              <w:rPr>
                <w:b/>
              </w:rPr>
            </w:pPr>
            <w:r w:rsidRPr="000B775E">
              <w:rPr>
                <w:b/>
              </w:rPr>
              <w:t>Мероприятия</w:t>
            </w:r>
          </w:p>
        </w:tc>
        <w:tc>
          <w:tcPr>
            <w:tcW w:w="1699" w:type="dxa"/>
            <w:vAlign w:val="center"/>
          </w:tcPr>
          <w:p w:rsidR="002B1375" w:rsidRPr="000B775E" w:rsidRDefault="002B1375" w:rsidP="0059432D">
            <w:pPr>
              <w:widowControl w:val="0"/>
              <w:spacing w:line="240" w:lineRule="auto"/>
              <w:ind w:firstLine="0"/>
              <w:jc w:val="center"/>
              <w:rPr>
                <w:b/>
              </w:rPr>
            </w:pPr>
            <w:r w:rsidRPr="000B775E">
              <w:rPr>
                <w:b/>
              </w:rPr>
              <w:t>Срок реализации</w:t>
            </w:r>
          </w:p>
        </w:tc>
      </w:tr>
      <w:tr w:rsidR="002B1375" w:rsidRPr="000B775E" w:rsidTr="0059432D">
        <w:trPr>
          <w:trHeight w:val="254"/>
          <w:jc w:val="center"/>
        </w:trPr>
        <w:tc>
          <w:tcPr>
            <w:tcW w:w="14721" w:type="dxa"/>
            <w:gridSpan w:val="6"/>
            <w:vAlign w:val="center"/>
          </w:tcPr>
          <w:p w:rsidR="002B1375" w:rsidRPr="000B775E" w:rsidRDefault="002B1375" w:rsidP="002B1375">
            <w:pPr>
              <w:pStyle w:val="affffffa"/>
              <w:numPr>
                <w:ilvl w:val="0"/>
                <w:numId w:val="4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0B775E">
              <w:rPr>
                <w:sz w:val="24"/>
                <w:szCs w:val="24"/>
              </w:rPr>
              <w:t>Социальная сфера</w:t>
            </w:r>
          </w:p>
        </w:tc>
      </w:tr>
      <w:tr w:rsidR="00DC0E11" w:rsidRPr="000B775E" w:rsidTr="000B775E">
        <w:trPr>
          <w:trHeight w:hRule="exact" w:val="441"/>
          <w:jc w:val="center"/>
        </w:trPr>
        <w:tc>
          <w:tcPr>
            <w:tcW w:w="640" w:type="dxa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>
              <w:t>1</w:t>
            </w:r>
            <w:r w:rsidRPr="000B775E">
              <w:t>.1</w:t>
            </w:r>
          </w:p>
        </w:tc>
        <w:tc>
          <w:tcPr>
            <w:tcW w:w="4730" w:type="dxa"/>
            <w:vAlign w:val="center"/>
          </w:tcPr>
          <w:p w:rsidR="00DC0E11" w:rsidRPr="000B775E" w:rsidRDefault="00DC0E11" w:rsidP="00B40C77">
            <w:pPr>
              <w:widowControl w:val="0"/>
              <w:spacing w:line="240" w:lineRule="auto"/>
              <w:ind w:firstLine="0"/>
              <w:jc w:val="center"/>
            </w:pPr>
            <w:r w:rsidRPr="000B775E">
              <w:t>Детский сад</w:t>
            </w:r>
          </w:p>
        </w:tc>
        <w:tc>
          <w:tcPr>
            <w:tcW w:w="2126" w:type="dxa"/>
            <w:vAlign w:val="center"/>
          </w:tcPr>
          <w:p w:rsidR="00DC0E11" w:rsidRPr="000B775E" w:rsidRDefault="00DC0E11" w:rsidP="00B40C77">
            <w:pPr>
              <w:widowControl w:val="0"/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DC0E11" w:rsidRPr="000B775E" w:rsidRDefault="00DC0E11" w:rsidP="00B40C77">
            <w:pPr>
              <w:widowControl w:val="0"/>
              <w:spacing w:line="240" w:lineRule="auto"/>
              <w:ind w:firstLine="0"/>
              <w:jc w:val="center"/>
            </w:pPr>
            <w:r w:rsidRPr="000B775E">
              <w:t>70 мест</w:t>
            </w:r>
          </w:p>
        </w:tc>
        <w:tc>
          <w:tcPr>
            <w:tcW w:w="3733" w:type="dxa"/>
            <w:vAlign w:val="center"/>
          </w:tcPr>
          <w:p w:rsidR="00DC0E11" w:rsidRPr="000B775E" w:rsidRDefault="00DC0E11" w:rsidP="00B40C77">
            <w:pPr>
              <w:spacing w:line="240" w:lineRule="auto"/>
              <w:ind w:firstLine="0"/>
              <w:jc w:val="center"/>
            </w:pPr>
            <w:r w:rsidRPr="000B775E">
              <w:t>капитальный ремонт</w:t>
            </w:r>
          </w:p>
        </w:tc>
        <w:tc>
          <w:tcPr>
            <w:tcW w:w="1699" w:type="dxa"/>
            <w:vAlign w:val="center"/>
          </w:tcPr>
          <w:p w:rsidR="00DC0E11" w:rsidRPr="000B775E" w:rsidRDefault="00DC0E11" w:rsidP="00B40C77">
            <w:pPr>
              <w:widowControl w:val="0"/>
              <w:spacing w:line="240" w:lineRule="auto"/>
              <w:ind w:firstLine="0"/>
              <w:jc w:val="center"/>
            </w:pPr>
            <w:r w:rsidRPr="000B775E">
              <w:rPr>
                <w:spacing w:val="-7"/>
              </w:rPr>
              <w:t>2014-2020 гг.</w:t>
            </w:r>
          </w:p>
        </w:tc>
      </w:tr>
      <w:tr w:rsidR="00DC0E11" w:rsidRPr="000B775E" w:rsidTr="0059432D">
        <w:trPr>
          <w:trHeight w:hRule="exact" w:val="358"/>
          <w:jc w:val="center"/>
        </w:trPr>
        <w:tc>
          <w:tcPr>
            <w:tcW w:w="640" w:type="dxa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>
              <w:t>1</w:t>
            </w:r>
            <w:r w:rsidRPr="000B775E">
              <w:t>.2</w:t>
            </w:r>
          </w:p>
        </w:tc>
        <w:tc>
          <w:tcPr>
            <w:tcW w:w="4730" w:type="dxa"/>
            <w:vAlign w:val="center"/>
          </w:tcPr>
          <w:p w:rsidR="00DC0E11" w:rsidRPr="000B775E" w:rsidRDefault="00DC0E11" w:rsidP="00B40C77">
            <w:pPr>
              <w:ind w:firstLine="0"/>
              <w:jc w:val="center"/>
            </w:pPr>
            <w:r w:rsidRPr="000B775E">
              <w:t>СДК</w:t>
            </w:r>
          </w:p>
        </w:tc>
        <w:tc>
          <w:tcPr>
            <w:tcW w:w="2126" w:type="dxa"/>
            <w:vAlign w:val="center"/>
          </w:tcPr>
          <w:p w:rsidR="00DC0E11" w:rsidRPr="000B775E" w:rsidRDefault="00DC0E11" w:rsidP="00B40C77">
            <w:pPr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DC0E11" w:rsidRPr="000B775E" w:rsidRDefault="00DC0E11" w:rsidP="00B40C77">
            <w:pPr>
              <w:ind w:firstLine="0"/>
              <w:jc w:val="center"/>
            </w:pPr>
            <w:r w:rsidRPr="000B775E">
              <w:t>90 мест</w:t>
            </w:r>
          </w:p>
          <w:p w:rsidR="00DC0E11" w:rsidRPr="000B775E" w:rsidRDefault="00DC0E11" w:rsidP="00B40C77">
            <w:pPr>
              <w:jc w:val="center"/>
            </w:pPr>
          </w:p>
        </w:tc>
        <w:tc>
          <w:tcPr>
            <w:tcW w:w="3733" w:type="dxa"/>
            <w:vAlign w:val="center"/>
          </w:tcPr>
          <w:p w:rsidR="00DC0E11" w:rsidRPr="000B775E" w:rsidRDefault="00DC0E11" w:rsidP="00B40C77">
            <w:pPr>
              <w:ind w:firstLine="0"/>
              <w:jc w:val="center"/>
            </w:pPr>
            <w:r w:rsidRPr="000B775E">
              <w:t>капитальный ремонт</w:t>
            </w:r>
          </w:p>
        </w:tc>
        <w:tc>
          <w:tcPr>
            <w:tcW w:w="1699" w:type="dxa"/>
            <w:vAlign w:val="center"/>
          </w:tcPr>
          <w:p w:rsidR="00DC0E11" w:rsidRPr="000B775E" w:rsidRDefault="00DC0E11" w:rsidP="00B40C77">
            <w:pPr>
              <w:spacing w:line="264" w:lineRule="auto"/>
              <w:ind w:firstLine="0"/>
              <w:jc w:val="center"/>
            </w:pPr>
            <w:r w:rsidRPr="000B775E">
              <w:rPr>
                <w:spacing w:val="-7"/>
              </w:rPr>
              <w:t>2014-2020 гг.</w:t>
            </w:r>
          </w:p>
        </w:tc>
      </w:tr>
      <w:tr w:rsidR="00DC0E11" w:rsidRPr="000B775E" w:rsidTr="0059432D">
        <w:trPr>
          <w:trHeight w:hRule="exact" w:val="299"/>
          <w:jc w:val="center"/>
        </w:trPr>
        <w:tc>
          <w:tcPr>
            <w:tcW w:w="640" w:type="dxa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>
              <w:t>1</w:t>
            </w:r>
            <w:r w:rsidRPr="000B775E">
              <w:t>.3</w:t>
            </w:r>
          </w:p>
        </w:tc>
        <w:tc>
          <w:tcPr>
            <w:tcW w:w="4730" w:type="dxa"/>
            <w:vAlign w:val="center"/>
          </w:tcPr>
          <w:p w:rsidR="00DC0E11" w:rsidRPr="000B775E" w:rsidRDefault="00DC0E11" w:rsidP="00B40C77">
            <w:pPr>
              <w:widowControl w:val="0"/>
              <w:spacing w:line="240" w:lineRule="auto"/>
              <w:ind w:firstLine="0"/>
              <w:jc w:val="center"/>
            </w:pPr>
            <w:r w:rsidRPr="000B775E">
              <w:t>ФАП</w:t>
            </w:r>
          </w:p>
        </w:tc>
        <w:tc>
          <w:tcPr>
            <w:tcW w:w="2126" w:type="dxa"/>
            <w:vAlign w:val="center"/>
          </w:tcPr>
          <w:p w:rsidR="00DC0E11" w:rsidRPr="000B775E" w:rsidRDefault="00DC0E11" w:rsidP="00B40C77">
            <w:pPr>
              <w:widowControl w:val="0"/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DC0E11" w:rsidRPr="000B775E" w:rsidRDefault="00DC0E11" w:rsidP="00B40C77">
            <w:pPr>
              <w:widowControl w:val="0"/>
              <w:spacing w:line="240" w:lineRule="auto"/>
              <w:ind w:firstLine="0"/>
              <w:jc w:val="center"/>
            </w:pPr>
            <w:r w:rsidRPr="000B775E">
              <w:t>-</w:t>
            </w:r>
          </w:p>
        </w:tc>
        <w:tc>
          <w:tcPr>
            <w:tcW w:w="3733" w:type="dxa"/>
            <w:vAlign w:val="center"/>
          </w:tcPr>
          <w:p w:rsidR="00DC0E11" w:rsidRPr="000B775E" w:rsidRDefault="00DC0E11" w:rsidP="00B40C77">
            <w:pPr>
              <w:widowControl w:val="0"/>
              <w:spacing w:line="240" w:lineRule="auto"/>
              <w:ind w:firstLine="0"/>
              <w:jc w:val="center"/>
            </w:pPr>
            <w:r w:rsidRPr="000B775E">
              <w:rPr>
                <w:spacing w:val="-7"/>
              </w:rPr>
              <w:t>капитальный ремонт</w:t>
            </w:r>
          </w:p>
        </w:tc>
        <w:tc>
          <w:tcPr>
            <w:tcW w:w="1699" w:type="dxa"/>
            <w:vAlign w:val="center"/>
          </w:tcPr>
          <w:p w:rsidR="00DC0E11" w:rsidRPr="000B775E" w:rsidRDefault="00DC0E11" w:rsidP="00B40C77">
            <w:pPr>
              <w:widowControl w:val="0"/>
              <w:spacing w:line="240" w:lineRule="auto"/>
              <w:ind w:firstLine="0"/>
              <w:jc w:val="center"/>
            </w:pPr>
            <w:r w:rsidRPr="000B775E">
              <w:rPr>
                <w:spacing w:val="-7"/>
              </w:rPr>
              <w:t>2014-2020 гг.</w:t>
            </w:r>
          </w:p>
        </w:tc>
      </w:tr>
      <w:tr w:rsidR="00DC0E11" w:rsidRPr="000B775E" w:rsidTr="0059432D">
        <w:trPr>
          <w:trHeight w:hRule="exact" w:val="289"/>
          <w:jc w:val="center"/>
        </w:trPr>
        <w:tc>
          <w:tcPr>
            <w:tcW w:w="640" w:type="dxa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>
              <w:t>1</w:t>
            </w:r>
            <w:r w:rsidRPr="000B775E">
              <w:t>.4</w:t>
            </w:r>
          </w:p>
        </w:tc>
        <w:tc>
          <w:tcPr>
            <w:tcW w:w="4730" w:type="dxa"/>
            <w:vAlign w:val="center"/>
          </w:tcPr>
          <w:p w:rsidR="00DC0E11" w:rsidRPr="000B775E" w:rsidRDefault="00DC0E11" w:rsidP="0059432D">
            <w:pPr>
              <w:spacing w:line="240" w:lineRule="auto"/>
              <w:ind w:firstLine="0"/>
              <w:jc w:val="center"/>
            </w:pPr>
            <w:r w:rsidRPr="000B775E">
              <w:t>Спортивные площадки</w:t>
            </w:r>
          </w:p>
        </w:tc>
        <w:tc>
          <w:tcPr>
            <w:tcW w:w="2126" w:type="dxa"/>
            <w:vAlign w:val="center"/>
          </w:tcPr>
          <w:p w:rsidR="00DC0E11" w:rsidRPr="000B775E" w:rsidRDefault="00DC0E11" w:rsidP="0059432D">
            <w:pPr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DC0E11" w:rsidRPr="000B775E" w:rsidRDefault="00DC0E11" w:rsidP="0059432D">
            <w:pPr>
              <w:spacing w:line="240" w:lineRule="auto"/>
              <w:ind w:firstLine="0"/>
              <w:jc w:val="center"/>
            </w:pPr>
            <w:r w:rsidRPr="000B775E">
              <w:t>2,1 га</w:t>
            </w:r>
          </w:p>
        </w:tc>
        <w:tc>
          <w:tcPr>
            <w:tcW w:w="3733" w:type="dxa"/>
            <w:vAlign w:val="center"/>
          </w:tcPr>
          <w:p w:rsidR="00DC0E11" w:rsidRPr="000B775E" w:rsidRDefault="00DC0E11" w:rsidP="0059432D">
            <w:pPr>
              <w:spacing w:line="240" w:lineRule="auto"/>
              <w:ind w:firstLine="0"/>
              <w:jc w:val="center"/>
            </w:pPr>
            <w:r w:rsidRPr="000B775E">
              <w:t xml:space="preserve">капитальный ремонт </w:t>
            </w:r>
          </w:p>
        </w:tc>
        <w:tc>
          <w:tcPr>
            <w:tcW w:w="1699" w:type="dxa"/>
            <w:vAlign w:val="center"/>
          </w:tcPr>
          <w:p w:rsidR="00DC0E11" w:rsidRPr="000B775E" w:rsidRDefault="00DC0E11" w:rsidP="0059432D">
            <w:pPr>
              <w:spacing w:line="240" w:lineRule="auto"/>
              <w:ind w:firstLine="0"/>
              <w:jc w:val="center"/>
              <w:rPr>
                <w:color w:val="FF0000"/>
              </w:rPr>
            </w:pPr>
            <w:r w:rsidRPr="000B775E">
              <w:rPr>
                <w:spacing w:val="-7"/>
              </w:rPr>
              <w:t>2014-2020 гг.</w:t>
            </w:r>
          </w:p>
        </w:tc>
      </w:tr>
      <w:tr w:rsidR="00DC0E11" w:rsidRPr="000B775E" w:rsidTr="008306E3">
        <w:trPr>
          <w:trHeight w:hRule="exact" w:val="573"/>
          <w:jc w:val="center"/>
        </w:trPr>
        <w:tc>
          <w:tcPr>
            <w:tcW w:w="640" w:type="dxa"/>
            <w:vAlign w:val="center"/>
          </w:tcPr>
          <w:p w:rsidR="00DC0E11" w:rsidRPr="000B775E" w:rsidRDefault="00DC0E11" w:rsidP="008F6C15">
            <w:pPr>
              <w:widowControl w:val="0"/>
              <w:spacing w:line="240" w:lineRule="auto"/>
              <w:ind w:firstLine="0"/>
              <w:jc w:val="center"/>
            </w:pPr>
            <w:r>
              <w:t>1</w:t>
            </w:r>
            <w:r w:rsidRPr="000B775E">
              <w:t>.5</w:t>
            </w:r>
          </w:p>
        </w:tc>
        <w:tc>
          <w:tcPr>
            <w:tcW w:w="4730" w:type="dxa"/>
            <w:vAlign w:val="center"/>
          </w:tcPr>
          <w:p w:rsidR="00DC0E11" w:rsidRPr="000B775E" w:rsidRDefault="00DC0E11" w:rsidP="0059432D">
            <w:pPr>
              <w:spacing w:line="240" w:lineRule="auto"/>
              <w:ind w:firstLine="0"/>
              <w:jc w:val="center"/>
            </w:pPr>
            <w:r w:rsidRPr="000B775E">
              <w:t>Предприятие бытового обслуживания</w:t>
            </w:r>
          </w:p>
        </w:tc>
        <w:tc>
          <w:tcPr>
            <w:tcW w:w="2126" w:type="dxa"/>
            <w:vAlign w:val="center"/>
          </w:tcPr>
          <w:p w:rsidR="00DC0E11" w:rsidRPr="000B775E" w:rsidRDefault="00DC0E11" w:rsidP="0059432D">
            <w:pPr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DC0E11" w:rsidRPr="000B775E" w:rsidRDefault="00DC0E11" w:rsidP="0059432D">
            <w:pPr>
              <w:spacing w:line="240" w:lineRule="auto"/>
              <w:ind w:firstLine="0"/>
              <w:jc w:val="center"/>
            </w:pPr>
            <w:r w:rsidRPr="000B775E">
              <w:t>12 рабочих мест</w:t>
            </w:r>
          </w:p>
        </w:tc>
        <w:tc>
          <w:tcPr>
            <w:tcW w:w="3733" w:type="dxa"/>
            <w:vAlign w:val="center"/>
          </w:tcPr>
          <w:p w:rsidR="00DC0E11" w:rsidRPr="000B775E" w:rsidRDefault="00DC0E11" w:rsidP="0059432D">
            <w:pPr>
              <w:spacing w:line="240" w:lineRule="auto"/>
              <w:ind w:firstLine="0"/>
              <w:jc w:val="center"/>
            </w:pPr>
            <w:r w:rsidRPr="000B775E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DC0E11" w:rsidRPr="000B775E" w:rsidRDefault="00DC0E11" w:rsidP="0059432D">
            <w:pPr>
              <w:spacing w:line="240" w:lineRule="auto"/>
              <w:ind w:firstLine="0"/>
              <w:jc w:val="center"/>
              <w:rPr>
                <w:spacing w:val="-7"/>
              </w:rPr>
            </w:pPr>
            <w:r w:rsidRPr="000B775E">
              <w:t>2021-</w:t>
            </w:r>
            <w:r w:rsidR="000A24E8">
              <w:t>2034</w:t>
            </w:r>
            <w:r w:rsidRPr="000B775E">
              <w:t xml:space="preserve"> гг.</w:t>
            </w:r>
          </w:p>
        </w:tc>
      </w:tr>
      <w:tr w:rsidR="00DC0E11" w:rsidRPr="000B775E" w:rsidTr="008306E3">
        <w:trPr>
          <w:trHeight w:hRule="exact" w:val="573"/>
          <w:jc w:val="center"/>
        </w:trPr>
        <w:tc>
          <w:tcPr>
            <w:tcW w:w="640" w:type="dxa"/>
            <w:vAlign w:val="center"/>
          </w:tcPr>
          <w:p w:rsidR="00DC0E11" w:rsidRPr="000B775E" w:rsidRDefault="00DC0E11" w:rsidP="008F6C15">
            <w:pPr>
              <w:widowControl w:val="0"/>
              <w:spacing w:line="240" w:lineRule="auto"/>
              <w:ind w:firstLine="0"/>
              <w:jc w:val="center"/>
            </w:pPr>
            <w:r>
              <w:t>1</w:t>
            </w:r>
            <w:r w:rsidRPr="000B775E">
              <w:t>.6</w:t>
            </w:r>
          </w:p>
        </w:tc>
        <w:tc>
          <w:tcPr>
            <w:tcW w:w="4730" w:type="dxa"/>
            <w:vAlign w:val="center"/>
          </w:tcPr>
          <w:p w:rsidR="00DC0E11" w:rsidRPr="000B775E" w:rsidRDefault="00DC0E11" w:rsidP="0059432D">
            <w:pPr>
              <w:spacing w:line="240" w:lineRule="auto"/>
              <w:ind w:firstLine="0"/>
              <w:jc w:val="center"/>
            </w:pPr>
            <w:r w:rsidRPr="000B775E">
              <w:t>Баня</w:t>
            </w:r>
          </w:p>
        </w:tc>
        <w:tc>
          <w:tcPr>
            <w:tcW w:w="2126" w:type="dxa"/>
            <w:vAlign w:val="center"/>
          </w:tcPr>
          <w:p w:rsidR="00DC0E11" w:rsidRPr="000B775E" w:rsidRDefault="00DC0E11" w:rsidP="0059432D">
            <w:pPr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DC0E11" w:rsidRPr="000B775E" w:rsidRDefault="00DC0E11" w:rsidP="0059432D">
            <w:pPr>
              <w:spacing w:line="240" w:lineRule="auto"/>
              <w:ind w:firstLine="0"/>
              <w:jc w:val="center"/>
            </w:pPr>
            <w:r w:rsidRPr="000B775E">
              <w:t>7 мест</w:t>
            </w:r>
          </w:p>
        </w:tc>
        <w:tc>
          <w:tcPr>
            <w:tcW w:w="3733" w:type="dxa"/>
            <w:vAlign w:val="center"/>
          </w:tcPr>
          <w:p w:rsidR="00DC0E11" w:rsidRPr="000B775E" w:rsidRDefault="00DC0E11" w:rsidP="0059432D">
            <w:pPr>
              <w:spacing w:line="240" w:lineRule="auto"/>
              <w:ind w:firstLine="0"/>
              <w:jc w:val="center"/>
            </w:pPr>
            <w:r w:rsidRPr="000B775E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DC0E11" w:rsidRPr="000B775E" w:rsidRDefault="00DC0E11" w:rsidP="0059432D">
            <w:pPr>
              <w:spacing w:line="240" w:lineRule="auto"/>
              <w:ind w:firstLine="0"/>
              <w:jc w:val="center"/>
            </w:pPr>
            <w:r w:rsidRPr="000B775E">
              <w:t>2021-</w:t>
            </w:r>
            <w:r w:rsidR="000A24E8">
              <w:t>2034</w:t>
            </w:r>
            <w:r w:rsidRPr="000B775E">
              <w:t xml:space="preserve"> гг.</w:t>
            </w:r>
          </w:p>
        </w:tc>
      </w:tr>
      <w:tr w:rsidR="00DC0E11" w:rsidRPr="000B775E" w:rsidTr="0059432D">
        <w:trPr>
          <w:trHeight w:hRule="exact" w:val="848"/>
          <w:jc w:val="center"/>
        </w:trPr>
        <w:tc>
          <w:tcPr>
            <w:tcW w:w="640" w:type="dxa"/>
            <w:vAlign w:val="center"/>
          </w:tcPr>
          <w:p w:rsidR="00DC0E11" w:rsidRPr="000B775E" w:rsidRDefault="00DC0E11" w:rsidP="008F6C15">
            <w:pPr>
              <w:widowControl w:val="0"/>
              <w:spacing w:line="240" w:lineRule="auto"/>
              <w:ind w:firstLine="0"/>
              <w:jc w:val="center"/>
            </w:pPr>
            <w:r>
              <w:t>1</w:t>
            </w:r>
            <w:r w:rsidRPr="000B775E">
              <w:t>.7</w:t>
            </w:r>
          </w:p>
        </w:tc>
        <w:tc>
          <w:tcPr>
            <w:tcW w:w="4730" w:type="dxa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Магазин (5 шт.)</w:t>
            </w:r>
          </w:p>
        </w:tc>
        <w:tc>
          <w:tcPr>
            <w:tcW w:w="2126" w:type="dxa"/>
            <w:vAlign w:val="center"/>
          </w:tcPr>
          <w:p w:rsidR="00DC0E11" w:rsidRPr="000B775E" w:rsidRDefault="00DC0E11" w:rsidP="0059432D">
            <w:pPr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221 кв м торговой площади</w:t>
            </w:r>
          </w:p>
        </w:tc>
        <w:tc>
          <w:tcPr>
            <w:tcW w:w="3733" w:type="dxa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2021-</w:t>
            </w:r>
            <w:r w:rsidR="000A24E8">
              <w:t>2034</w:t>
            </w:r>
            <w:r w:rsidRPr="000B775E">
              <w:t xml:space="preserve"> гг.</w:t>
            </w:r>
          </w:p>
        </w:tc>
      </w:tr>
      <w:tr w:rsidR="00DC0E11" w:rsidRPr="000B775E" w:rsidTr="0059432D">
        <w:trPr>
          <w:trHeight w:hRule="exact" w:val="844"/>
          <w:jc w:val="center"/>
        </w:trPr>
        <w:tc>
          <w:tcPr>
            <w:tcW w:w="640" w:type="dxa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>
              <w:t>1.8</w:t>
            </w:r>
          </w:p>
        </w:tc>
        <w:tc>
          <w:tcPr>
            <w:tcW w:w="4730" w:type="dxa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Магазин (2 шт.)</w:t>
            </w:r>
          </w:p>
        </w:tc>
        <w:tc>
          <w:tcPr>
            <w:tcW w:w="2126" w:type="dxa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п. Мирный</w:t>
            </w:r>
          </w:p>
        </w:tc>
        <w:tc>
          <w:tcPr>
            <w:tcW w:w="1793" w:type="dxa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50 кв м торговой площади</w:t>
            </w:r>
          </w:p>
        </w:tc>
        <w:tc>
          <w:tcPr>
            <w:tcW w:w="3733" w:type="dxa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rPr>
                <w:spacing w:val="-7"/>
              </w:rPr>
              <w:t>2014-2020 гг.</w:t>
            </w:r>
          </w:p>
        </w:tc>
      </w:tr>
      <w:tr w:rsidR="00DC0E11" w:rsidRPr="000B775E" w:rsidTr="0059432D">
        <w:trPr>
          <w:trHeight w:hRule="exact" w:val="849"/>
          <w:jc w:val="center"/>
        </w:trPr>
        <w:tc>
          <w:tcPr>
            <w:tcW w:w="640" w:type="dxa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>
              <w:t>1.9</w:t>
            </w:r>
          </w:p>
        </w:tc>
        <w:tc>
          <w:tcPr>
            <w:tcW w:w="4730" w:type="dxa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Магазин (1 шт.)</w:t>
            </w:r>
          </w:p>
        </w:tc>
        <w:tc>
          <w:tcPr>
            <w:tcW w:w="2126" w:type="dxa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п. Защита</w:t>
            </w:r>
          </w:p>
        </w:tc>
        <w:tc>
          <w:tcPr>
            <w:tcW w:w="1793" w:type="dxa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26 кв м торговой площади</w:t>
            </w:r>
          </w:p>
        </w:tc>
        <w:tc>
          <w:tcPr>
            <w:tcW w:w="3733" w:type="dxa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rPr>
                <w:spacing w:val="-7"/>
              </w:rPr>
              <w:t>2014-2020 гг.</w:t>
            </w:r>
          </w:p>
        </w:tc>
      </w:tr>
      <w:tr w:rsidR="00DC0E11" w:rsidRPr="000B775E" w:rsidTr="0059432D">
        <w:trPr>
          <w:trHeight w:hRule="exact" w:val="286"/>
          <w:jc w:val="center"/>
        </w:trPr>
        <w:tc>
          <w:tcPr>
            <w:tcW w:w="14721" w:type="dxa"/>
            <w:gridSpan w:val="6"/>
            <w:vAlign w:val="center"/>
          </w:tcPr>
          <w:p w:rsidR="00DC0E11" w:rsidRPr="000B775E" w:rsidRDefault="00DC0E11" w:rsidP="002B1375">
            <w:pPr>
              <w:pStyle w:val="affffffa"/>
              <w:numPr>
                <w:ilvl w:val="0"/>
                <w:numId w:val="4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0B775E">
              <w:rPr>
                <w:sz w:val="24"/>
                <w:szCs w:val="24"/>
              </w:rPr>
              <w:t>Жилищная сфера</w:t>
            </w:r>
          </w:p>
        </w:tc>
      </w:tr>
      <w:tr w:rsidR="00DC0E11" w:rsidRPr="000B775E" w:rsidTr="0059432D">
        <w:trPr>
          <w:trHeight w:val="280"/>
          <w:jc w:val="center"/>
        </w:trPr>
        <w:tc>
          <w:tcPr>
            <w:tcW w:w="640" w:type="dxa"/>
            <w:vMerge w:val="restart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>
              <w:t>2</w:t>
            </w:r>
            <w:r w:rsidRPr="000B775E">
              <w:t>.1</w:t>
            </w:r>
          </w:p>
        </w:tc>
        <w:tc>
          <w:tcPr>
            <w:tcW w:w="4730" w:type="dxa"/>
            <w:vMerge w:val="restart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Индивидуальные жилые дома</w:t>
            </w:r>
          </w:p>
        </w:tc>
        <w:tc>
          <w:tcPr>
            <w:tcW w:w="2126" w:type="dxa"/>
            <w:vMerge w:val="restart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571 м</w:t>
            </w:r>
            <w:r w:rsidRPr="000B775E">
              <w:rPr>
                <w:vertAlign w:val="superscript"/>
              </w:rPr>
              <w:t>2</w:t>
            </w:r>
          </w:p>
        </w:tc>
        <w:tc>
          <w:tcPr>
            <w:tcW w:w="3733" w:type="dxa"/>
            <w:vMerge w:val="restart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строительство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rPr>
                <w:spacing w:val="-7"/>
              </w:rPr>
              <w:t>2014-2020 гг.</w:t>
            </w:r>
          </w:p>
        </w:tc>
      </w:tr>
      <w:tr w:rsidR="00DC0E11" w:rsidRPr="000B775E" w:rsidTr="00FF2513">
        <w:trPr>
          <w:trHeight w:val="545"/>
          <w:jc w:val="center"/>
        </w:trPr>
        <w:tc>
          <w:tcPr>
            <w:tcW w:w="640" w:type="dxa"/>
            <w:vMerge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</w:p>
        </w:tc>
        <w:tc>
          <w:tcPr>
            <w:tcW w:w="4730" w:type="dxa"/>
            <w:vMerge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</w:p>
        </w:tc>
        <w:tc>
          <w:tcPr>
            <w:tcW w:w="1793" w:type="dxa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3559 м</w:t>
            </w:r>
            <w:r w:rsidRPr="000B775E">
              <w:rPr>
                <w:vertAlign w:val="superscript"/>
              </w:rPr>
              <w:t>2</w:t>
            </w:r>
          </w:p>
        </w:tc>
        <w:tc>
          <w:tcPr>
            <w:tcW w:w="3733" w:type="dxa"/>
            <w:vMerge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2021-</w:t>
            </w:r>
            <w:r w:rsidR="000A24E8">
              <w:t>2034</w:t>
            </w:r>
            <w:r w:rsidRPr="000B775E">
              <w:t xml:space="preserve"> гг.</w:t>
            </w:r>
          </w:p>
        </w:tc>
      </w:tr>
      <w:tr w:rsidR="00DC0E11" w:rsidRPr="000B775E" w:rsidTr="0059432D">
        <w:trPr>
          <w:trHeight w:val="112"/>
          <w:jc w:val="center"/>
        </w:trPr>
        <w:tc>
          <w:tcPr>
            <w:tcW w:w="640" w:type="dxa"/>
            <w:vMerge w:val="restart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>
              <w:t>2</w:t>
            </w:r>
            <w:r w:rsidRPr="000B775E">
              <w:t>.2</w:t>
            </w:r>
          </w:p>
        </w:tc>
        <w:tc>
          <w:tcPr>
            <w:tcW w:w="4730" w:type="dxa"/>
            <w:vMerge w:val="restart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Индивидуальные жилые дома</w:t>
            </w:r>
          </w:p>
        </w:tc>
        <w:tc>
          <w:tcPr>
            <w:tcW w:w="2126" w:type="dxa"/>
            <w:vMerge w:val="restart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п. Мирный</w:t>
            </w:r>
          </w:p>
        </w:tc>
        <w:tc>
          <w:tcPr>
            <w:tcW w:w="1793" w:type="dxa"/>
            <w:vAlign w:val="center"/>
          </w:tcPr>
          <w:p w:rsidR="00DC0E11" w:rsidRPr="000B775E" w:rsidRDefault="00DC0E11" w:rsidP="0059432D">
            <w:pPr>
              <w:widowControl w:val="0"/>
              <w:ind w:firstLine="0"/>
              <w:jc w:val="center"/>
            </w:pPr>
            <w:r w:rsidRPr="000B775E">
              <w:t>112 м</w:t>
            </w:r>
            <w:r w:rsidRPr="000B775E">
              <w:rPr>
                <w:vertAlign w:val="superscript"/>
              </w:rPr>
              <w:t>2</w:t>
            </w:r>
          </w:p>
        </w:tc>
        <w:tc>
          <w:tcPr>
            <w:tcW w:w="3733" w:type="dxa"/>
            <w:vMerge w:val="restart"/>
            <w:vAlign w:val="center"/>
          </w:tcPr>
          <w:p w:rsidR="00DC0E11" w:rsidRPr="000B775E" w:rsidRDefault="00DC0E11" w:rsidP="0059432D">
            <w:pPr>
              <w:widowControl w:val="0"/>
              <w:ind w:firstLine="0"/>
              <w:jc w:val="center"/>
            </w:pPr>
            <w:r w:rsidRPr="000B775E">
              <w:t>строительство</w:t>
            </w:r>
          </w:p>
        </w:tc>
        <w:tc>
          <w:tcPr>
            <w:tcW w:w="1699" w:type="dxa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rPr>
                <w:spacing w:val="-7"/>
              </w:rPr>
              <w:t>2014-2020 гг.</w:t>
            </w:r>
          </w:p>
        </w:tc>
      </w:tr>
      <w:tr w:rsidR="00DC0E11" w:rsidRPr="000B775E" w:rsidTr="00FF2513">
        <w:trPr>
          <w:trHeight w:val="573"/>
          <w:jc w:val="center"/>
        </w:trPr>
        <w:tc>
          <w:tcPr>
            <w:tcW w:w="640" w:type="dxa"/>
            <w:vMerge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</w:p>
        </w:tc>
        <w:tc>
          <w:tcPr>
            <w:tcW w:w="4730" w:type="dxa"/>
            <w:vMerge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</w:p>
        </w:tc>
        <w:tc>
          <w:tcPr>
            <w:tcW w:w="1793" w:type="dxa"/>
            <w:vAlign w:val="center"/>
          </w:tcPr>
          <w:p w:rsidR="00DC0E11" w:rsidRPr="000B775E" w:rsidRDefault="00DC0E11" w:rsidP="0059432D">
            <w:pPr>
              <w:widowControl w:val="0"/>
              <w:ind w:firstLine="0"/>
              <w:jc w:val="center"/>
            </w:pPr>
            <w:r w:rsidRPr="000B775E">
              <w:t>394 м</w:t>
            </w:r>
            <w:r w:rsidRPr="000B775E">
              <w:rPr>
                <w:vertAlign w:val="superscript"/>
              </w:rPr>
              <w:t>2</w:t>
            </w:r>
          </w:p>
        </w:tc>
        <w:tc>
          <w:tcPr>
            <w:tcW w:w="3733" w:type="dxa"/>
            <w:vMerge/>
            <w:vAlign w:val="center"/>
          </w:tcPr>
          <w:p w:rsidR="00DC0E11" w:rsidRPr="000B775E" w:rsidRDefault="00DC0E11" w:rsidP="0059432D">
            <w:pPr>
              <w:widowControl w:val="0"/>
              <w:ind w:firstLine="0"/>
              <w:jc w:val="center"/>
            </w:pPr>
          </w:p>
        </w:tc>
        <w:tc>
          <w:tcPr>
            <w:tcW w:w="1699" w:type="dxa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2021-</w:t>
            </w:r>
            <w:r w:rsidR="000A24E8">
              <w:t>2034</w:t>
            </w:r>
            <w:r w:rsidRPr="000B775E">
              <w:t xml:space="preserve"> гг.</w:t>
            </w:r>
          </w:p>
        </w:tc>
      </w:tr>
      <w:tr w:rsidR="00DC0E11" w:rsidRPr="000B775E" w:rsidTr="00FF2513">
        <w:trPr>
          <w:trHeight w:val="695"/>
          <w:jc w:val="center"/>
        </w:trPr>
        <w:tc>
          <w:tcPr>
            <w:tcW w:w="640" w:type="dxa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>
              <w:lastRenderedPageBreak/>
              <w:t>2</w:t>
            </w:r>
            <w:r w:rsidRPr="000B775E">
              <w:t>.3</w:t>
            </w:r>
          </w:p>
        </w:tc>
        <w:tc>
          <w:tcPr>
            <w:tcW w:w="4730" w:type="dxa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Индивидуальные жилые дома</w:t>
            </w:r>
          </w:p>
        </w:tc>
        <w:tc>
          <w:tcPr>
            <w:tcW w:w="2126" w:type="dxa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п. Защита</w:t>
            </w:r>
          </w:p>
        </w:tc>
        <w:tc>
          <w:tcPr>
            <w:tcW w:w="1793" w:type="dxa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164 м</w:t>
            </w:r>
            <w:r w:rsidRPr="000B775E">
              <w:rPr>
                <w:vertAlign w:val="superscript"/>
              </w:rPr>
              <w:t>2</w:t>
            </w:r>
          </w:p>
        </w:tc>
        <w:tc>
          <w:tcPr>
            <w:tcW w:w="3733" w:type="dxa"/>
            <w:vAlign w:val="center"/>
          </w:tcPr>
          <w:p w:rsidR="00DC0E11" w:rsidRPr="000B775E" w:rsidRDefault="00DC0E11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строительство</w:t>
            </w:r>
          </w:p>
        </w:tc>
        <w:tc>
          <w:tcPr>
            <w:tcW w:w="1699" w:type="dxa"/>
            <w:vAlign w:val="center"/>
          </w:tcPr>
          <w:p w:rsidR="00DC0E11" w:rsidRPr="000B775E" w:rsidRDefault="00DC0E11" w:rsidP="0059432D">
            <w:pPr>
              <w:widowControl w:val="0"/>
              <w:ind w:firstLine="0"/>
              <w:jc w:val="center"/>
            </w:pPr>
            <w:r w:rsidRPr="000B775E">
              <w:t>2014-</w:t>
            </w:r>
            <w:r w:rsidR="000A24E8">
              <w:t>2034</w:t>
            </w:r>
            <w:r w:rsidRPr="000B775E">
              <w:t xml:space="preserve"> гг.</w:t>
            </w:r>
          </w:p>
        </w:tc>
      </w:tr>
      <w:tr w:rsidR="00DC0E11" w:rsidRPr="000B775E" w:rsidTr="0059432D">
        <w:trPr>
          <w:trHeight w:hRule="exact" w:val="296"/>
          <w:jc w:val="center"/>
        </w:trPr>
        <w:tc>
          <w:tcPr>
            <w:tcW w:w="14721" w:type="dxa"/>
            <w:gridSpan w:val="6"/>
            <w:vAlign w:val="center"/>
          </w:tcPr>
          <w:p w:rsidR="00DC0E11" w:rsidRPr="000B775E" w:rsidRDefault="00DC0E11" w:rsidP="002B1375">
            <w:pPr>
              <w:pStyle w:val="affffffa"/>
              <w:numPr>
                <w:ilvl w:val="0"/>
                <w:numId w:val="4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0B775E">
              <w:rPr>
                <w:sz w:val="24"/>
                <w:szCs w:val="24"/>
              </w:rPr>
              <w:t>Производственная сфера</w:t>
            </w:r>
          </w:p>
        </w:tc>
      </w:tr>
      <w:tr w:rsidR="00FF2513" w:rsidRPr="000B775E" w:rsidTr="00FF2513">
        <w:trPr>
          <w:trHeight w:hRule="exact" w:val="706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DC0E11">
            <w:pPr>
              <w:widowControl w:val="0"/>
              <w:spacing w:line="240" w:lineRule="auto"/>
              <w:ind w:firstLine="0"/>
              <w:jc w:val="center"/>
            </w:pPr>
            <w:r>
              <w:t>3.</w:t>
            </w:r>
            <w:r w:rsidRPr="000B775E">
              <w:t>1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FF2513">
            <w:pPr>
              <w:spacing w:line="240" w:lineRule="auto"/>
              <w:ind w:firstLine="0"/>
              <w:jc w:val="center"/>
            </w:pPr>
            <w:r w:rsidRPr="000B775E">
              <w:t>Ферма КРС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FF2513">
            <w:pPr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FF2513">
            <w:pPr>
              <w:spacing w:line="240" w:lineRule="auto"/>
              <w:ind w:firstLine="0"/>
              <w:jc w:val="center"/>
            </w:pPr>
            <w:r w:rsidRPr="000B775E">
              <w:t>1200 голов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FF2513">
            <w:pPr>
              <w:spacing w:line="240" w:lineRule="auto"/>
              <w:ind w:firstLine="0"/>
              <w:jc w:val="center"/>
              <w:rPr>
                <w:spacing w:val="-6"/>
              </w:rPr>
            </w:pPr>
            <w:r w:rsidRPr="000B775E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 w:rsidRPr="000B775E">
              <w:rPr>
                <w:spacing w:val="-7"/>
              </w:rPr>
              <w:t>2014-2020 гг.</w:t>
            </w:r>
          </w:p>
        </w:tc>
      </w:tr>
      <w:tr w:rsidR="00FF2513" w:rsidRPr="000B775E" w:rsidTr="00FF2513">
        <w:trPr>
          <w:trHeight w:hRule="exact" w:val="706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>
              <w:t>3</w:t>
            </w:r>
            <w:r w:rsidRPr="000B775E">
              <w:t>.2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FF2513">
            <w:pPr>
              <w:spacing w:line="240" w:lineRule="auto"/>
              <w:ind w:firstLine="0"/>
              <w:jc w:val="center"/>
            </w:pPr>
            <w:r w:rsidRPr="000B775E">
              <w:t>Складской сектор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FF2513">
            <w:pPr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FF2513">
            <w:pPr>
              <w:spacing w:line="240" w:lineRule="auto"/>
              <w:ind w:firstLine="0"/>
              <w:jc w:val="center"/>
            </w:pPr>
            <w:r w:rsidRPr="000B775E">
              <w:t>проект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FF2513">
            <w:pPr>
              <w:spacing w:line="240" w:lineRule="auto"/>
              <w:ind w:firstLine="0"/>
              <w:jc w:val="center"/>
            </w:pPr>
            <w:r w:rsidRPr="000B775E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 w:rsidRPr="000B775E">
              <w:rPr>
                <w:spacing w:val="-7"/>
              </w:rPr>
              <w:t>2014-2020 гг.</w:t>
            </w:r>
          </w:p>
        </w:tc>
      </w:tr>
      <w:tr w:rsidR="00FF2513" w:rsidRPr="000B775E" w:rsidTr="0059432D">
        <w:trPr>
          <w:trHeight w:hRule="exact" w:val="706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>
              <w:t>3</w:t>
            </w:r>
            <w:r w:rsidRPr="000B775E">
              <w:t>.3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FF2513">
            <w:pPr>
              <w:spacing w:line="240" w:lineRule="auto"/>
              <w:ind w:firstLine="0"/>
              <w:jc w:val="center"/>
            </w:pPr>
            <w:r w:rsidRPr="000B775E">
              <w:t>Пекарня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FF2513">
            <w:pPr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FF2513">
            <w:pPr>
              <w:spacing w:line="240" w:lineRule="auto"/>
              <w:ind w:firstLine="0"/>
              <w:jc w:val="center"/>
            </w:pPr>
            <w:r w:rsidRPr="000B775E">
              <w:t>2,5 т/сут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FF2513">
            <w:pPr>
              <w:spacing w:line="240" w:lineRule="auto"/>
              <w:ind w:firstLine="0"/>
              <w:jc w:val="center"/>
              <w:rPr>
                <w:spacing w:val="-6"/>
              </w:rPr>
            </w:pPr>
            <w:r w:rsidRPr="000B775E">
              <w:t>разработка проектно сметной документации, реконструкция</w:t>
            </w:r>
          </w:p>
        </w:tc>
        <w:tc>
          <w:tcPr>
            <w:tcW w:w="1699" w:type="dxa"/>
          </w:tcPr>
          <w:p w:rsidR="00FF2513" w:rsidRPr="000B775E" w:rsidRDefault="00FF2513" w:rsidP="00FF2513">
            <w:pPr>
              <w:ind w:firstLine="0"/>
              <w:rPr>
                <w:spacing w:val="-7"/>
              </w:rPr>
            </w:pPr>
            <w:r w:rsidRPr="000B775E">
              <w:rPr>
                <w:spacing w:val="-7"/>
              </w:rPr>
              <w:t>2014-2020 гг.</w:t>
            </w:r>
          </w:p>
        </w:tc>
      </w:tr>
      <w:tr w:rsidR="00FF2513" w:rsidRPr="000B775E" w:rsidTr="0059432D">
        <w:trPr>
          <w:trHeight w:hRule="exact" w:val="716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>
              <w:t>3</w:t>
            </w:r>
            <w:r w:rsidRPr="000B775E">
              <w:t>.4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</w:pPr>
            <w:r w:rsidRPr="000B775E">
              <w:t>Мельница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</w:pPr>
            <w:r w:rsidRPr="000B775E">
              <w:t>2 т/час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  <w:rPr>
                <w:spacing w:val="-6"/>
              </w:rPr>
            </w:pPr>
            <w:r w:rsidRPr="000B775E">
              <w:t>разработка проектно сметной документации, реконструкция</w:t>
            </w:r>
          </w:p>
        </w:tc>
        <w:tc>
          <w:tcPr>
            <w:tcW w:w="1699" w:type="dxa"/>
          </w:tcPr>
          <w:p w:rsidR="00FF2513" w:rsidRPr="000B775E" w:rsidRDefault="00FF2513" w:rsidP="0059432D">
            <w:pPr>
              <w:ind w:firstLine="0"/>
              <w:rPr>
                <w:spacing w:val="-7"/>
              </w:rPr>
            </w:pPr>
            <w:r w:rsidRPr="000B775E">
              <w:rPr>
                <w:spacing w:val="-7"/>
              </w:rPr>
              <w:t>2014-2020 гг.</w:t>
            </w:r>
          </w:p>
        </w:tc>
      </w:tr>
      <w:tr w:rsidR="00FF2513" w:rsidRPr="000B775E" w:rsidTr="0059432D">
        <w:trPr>
          <w:trHeight w:hRule="exact" w:val="696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>
              <w:t>3</w:t>
            </w:r>
            <w:r w:rsidRPr="000B775E">
              <w:t>.5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</w:pPr>
            <w:r w:rsidRPr="000B775E">
              <w:t>Ферма КРС СПК «Горьковское»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</w:pPr>
            <w:r w:rsidRPr="000B775E">
              <w:t>100 голов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  <w:rPr>
                <w:spacing w:val="-6"/>
              </w:rPr>
            </w:pPr>
            <w:r w:rsidRPr="000B775E">
              <w:t>разработка проектно сметной документации, реконструкция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0A24E8">
            <w:pPr>
              <w:widowControl w:val="0"/>
              <w:spacing w:line="240" w:lineRule="auto"/>
              <w:ind w:firstLine="0"/>
              <w:jc w:val="center"/>
            </w:pPr>
            <w:r w:rsidRPr="000B775E">
              <w:t>2014-</w:t>
            </w:r>
            <w:r>
              <w:t>20</w:t>
            </w:r>
            <w:r w:rsidR="000A24E8">
              <w:t>20</w:t>
            </w:r>
            <w:r w:rsidRPr="000B775E">
              <w:t xml:space="preserve"> гг.</w:t>
            </w:r>
          </w:p>
        </w:tc>
      </w:tr>
      <w:tr w:rsidR="00FF2513" w:rsidRPr="000B775E" w:rsidTr="0059432D">
        <w:trPr>
          <w:trHeight w:hRule="exact" w:val="703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>
              <w:t>3</w:t>
            </w:r>
            <w:r w:rsidRPr="000B775E">
              <w:t>.6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</w:pPr>
            <w:r w:rsidRPr="000B775E">
              <w:t>Ферма КРС СПК «Горьковское»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</w:pPr>
            <w:r w:rsidRPr="000B775E">
              <w:t>400 голов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</w:pPr>
            <w:r w:rsidRPr="000B775E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0A24E8">
            <w:pPr>
              <w:widowControl w:val="0"/>
              <w:spacing w:line="240" w:lineRule="auto"/>
              <w:ind w:firstLine="0"/>
              <w:jc w:val="center"/>
            </w:pPr>
            <w:r w:rsidRPr="000B775E">
              <w:t>20</w:t>
            </w:r>
            <w:r w:rsidR="000A24E8">
              <w:t>21</w:t>
            </w:r>
            <w:r w:rsidRPr="000B775E">
              <w:t>-</w:t>
            </w:r>
            <w:r w:rsidR="000A24E8">
              <w:t>2034</w:t>
            </w:r>
            <w:r w:rsidRPr="000B775E">
              <w:t xml:space="preserve"> гг.</w:t>
            </w:r>
          </w:p>
        </w:tc>
      </w:tr>
      <w:tr w:rsidR="00FF2513" w:rsidRPr="000B775E" w:rsidTr="0059432D">
        <w:trPr>
          <w:trHeight w:hRule="exact" w:val="708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>
              <w:t>3</w:t>
            </w:r>
            <w:r w:rsidRPr="000B775E">
              <w:t>.7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</w:pPr>
            <w:r w:rsidRPr="000B775E">
              <w:t>Складской сектор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</w:pPr>
            <w:r w:rsidRPr="000B775E">
              <w:t>проект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  <w:rPr>
                <w:spacing w:val="-6"/>
              </w:rPr>
            </w:pPr>
            <w:r w:rsidRPr="000B775E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0A24E8">
            <w:pPr>
              <w:widowControl w:val="0"/>
              <w:spacing w:line="240" w:lineRule="auto"/>
              <w:ind w:firstLine="0"/>
              <w:jc w:val="center"/>
            </w:pPr>
            <w:r w:rsidRPr="000B775E">
              <w:t>20</w:t>
            </w:r>
            <w:r w:rsidR="000A24E8">
              <w:t>21</w:t>
            </w:r>
            <w:r w:rsidRPr="000B775E">
              <w:t>-</w:t>
            </w:r>
            <w:r w:rsidR="000A24E8">
              <w:t>2034</w:t>
            </w:r>
            <w:r w:rsidRPr="000B775E">
              <w:t xml:space="preserve"> гг.</w:t>
            </w:r>
          </w:p>
        </w:tc>
      </w:tr>
      <w:tr w:rsidR="00FF2513" w:rsidRPr="000B775E" w:rsidTr="0059432D">
        <w:trPr>
          <w:trHeight w:hRule="exact" w:val="705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>
              <w:t>3</w:t>
            </w:r>
            <w:r w:rsidRPr="000B775E">
              <w:t>.8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</w:pPr>
            <w:r w:rsidRPr="000B775E">
              <w:t>Ферма КРС СПК «Горьковское»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</w:pPr>
            <w:r w:rsidRPr="000B775E">
              <w:t>п. Мирный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</w:pPr>
            <w:r w:rsidRPr="000B775E">
              <w:t>200 голов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  <w:rPr>
                <w:spacing w:val="-6"/>
              </w:rPr>
            </w:pPr>
            <w:r w:rsidRPr="000B775E">
              <w:t>разработка проектно сметной документации, реконструкция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0A24E8">
            <w:pPr>
              <w:widowControl w:val="0"/>
              <w:spacing w:line="240" w:lineRule="auto"/>
              <w:ind w:firstLine="0"/>
              <w:jc w:val="center"/>
            </w:pPr>
            <w:r w:rsidRPr="000B775E">
              <w:t>20</w:t>
            </w:r>
            <w:r w:rsidR="000A24E8">
              <w:t>21</w:t>
            </w:r>
            <w:r w:rsidRPr="000B775E">
              <w:t>-</w:t>
            </w:r>
            <w:r w:rsidR="000A24E8">
              <w:t>2034</w:t>
            </w:r>
            <w:r w:rsidRPr="000B775E">
              <w:t xml:space="preserve"> гг.</w:t>
            </w:r>
          </w:p>
        </w:tc>
      </w:tr>
      <w:tr w:rsidR="00FF2513" w:rsidRPr="000B775E" w:rsidTr="0059432D">
        <w:trPr>
          <w:trHeight w:hRule="exact" w:val="417"/>
          <w:jc w:val="center"/>
        </w:trPr>
        <w:tc>
          <w:tcPr>
            <w:tcW w:w="14721" w:type="dxa"/>
            <w:gridSpan w:val="6"/>
            <w:vAlign w:val="center"/>
          </w:tcPr>
          <w:p w:rsidR="00FF2513" w:rsidRPr="000B775E" w:rsidRDefault="00FF2513" w:rsidP="00DC0E11">
            <w:pPr>
              <w:pStyle w:val="9"/>
              <w:jc w:val="center"/>
              <w:rPr>
                <w:smallCaps/>
              </w:rPr>
            </w:pPr>
            <w:r w:rsidRPr="000B775E">
              <w:t>Строительство объектов туристско-рекреационного назначения</w:t>
            </w:r>
          </w:p>
        </w:tc>
      </w:tr>
      <w:tr w:rsidR="00FF2513" w:rsidRPr="000B775E" w:rsidTr="0059432D">
        <w:trPr>
          <w:trHeight w:hRule="exact" w:val="545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>
              <w:t>4</w:t>
            </w:r>
            <w:r w:rsidRPr="000B775E">
              <w:t>.1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Парк культуры и отдыха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6,1 га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</w:pPr>
            <w:r w:rsidRPr="000B775E">
              <w:t>разработка проектно сметной документации, реконструкция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</w:pPr>
            <w:r w:rsidRPr="000B775E">
              <w:t>2014-2020 гг.</w:t>
            </w:r>
          </w:p>
        </w:tc>
      </w:tr>
      <w:tr w:rsidR="00FF2513" w:rsidRPr="000B775E" w:rsidTr="0059432D">
        <w:trPr>
          <w:trHeight w:hRule="exact" w:val="567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>
              <w:t>4</w:t>
            </w:r>
            <w:r w:rsidRPr="000B775E">
              <w:t>.2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Детская площадка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проект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</w:pPr>
            <w:r w:rsidRPr="000B775E">
              <w:t xml:space="preserve">разработка проектно сметной документации, </w:t>
            </w:r>
            <w:r w:rsidRPr="000B775E">
              <w:rPr>
                <w:spacing w:val="-6"/>
              </w:rPr>
              <w:t>строительство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</w:pPr>
            <w:r w:rsidRPr="000B775E">
              <w:t>2021-</w:t>
            </w:r>
            <w:r w:rsidR="000A24E8">
              <w:t>2034</w:t>
            </w:r>
            <w:r w:rsidRPr="000B775E">
              <w:t xml:space="preserve"> гг.</w:t>
            </w:r>
          </w:p>
        </w:tc>
      </w:tr>
      <w:tr w:rsidR="00FF2513" w:rsidRPr="000B775E" w:rsidTr="0059432D">
        <w:trPr>
          <w:trHeight w:hRule="exact" w:val="577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>
              <w:t>4</w:t>
            </w:r>
            <w:r w:rsidRPr="000B775E">
              <w:t>.3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Поселковый парк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0B775E">
            <w:pPr>
              <w:widowControl w:val="0"/>
              <w:spacing w:line="240" w:lineRule="auto"/>
              <w:ind w:firstLine="0"/>
              <w:jc w:val="center"/>
            </w:pPr>
            <w:r w:rsidRPr="000B775E">
              <w:t>п. Мирный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1,7 га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  <w:rPr>
                <w:spacing w:val="-6"/>
              </w:rPr>
            </w:pPr>
            <w:r w:rsidRPr="000B775E">
              <w:t xml:space="preserve">разработка проектно сметной документации, </w:t>
            </w:r>
            <w:r w:rsidRPr="000B775E">
              <w:rPr>
                <w:spacing w:val="-6"/>
              </w:rPr>
              <w:t>строительство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</w:pPr>
            <w:r w:rsidRPr="000B775E">
              <w:t>2021-</w:t>
            </w:r>
            <w:r w:rsidR="000A24E8">
              <w:t>2034</w:t>
            </w:r>
            <w:r w:rsidRPr="000B775E">
              <w:t xml:space="preserve"> гг.</w:t>
            </w:r>
          </w:p>
        </w:tc>
      </w:tr>
      <w:tr w:rsidR="00FF2513" w:rsidRPr="000B775E" w:rsidTr="0059432D">
        <w:trPr>
          <w:trHeight w:hRule="exact" w:val="555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>
              <w:lastRenderedPageBreak/>
              <w:t>4</w:t>
            </w:r>
            <w:r w:rsidRPr="000B775E">
              <w:t>.4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Пляж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1,0 га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  <w:rPr>
                <w:spacing w:val="-6"/>
              </w:rPr>
            </w:pPr>
            <w:r w:rsidRPr="000B775E">
              <w:t xml:space="preserve">разработка проектно сметной документации, </w:t>
            </w:r>
            <w:r w:rsidRPr="000B775E">
              <w:rPr>
                <w:spacing w:val="-6"/>
              </w:rPr>
              <w:t>строительство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</w:pPr>
            <w:r w:rsidRPr="000B775E">
              <w:t>2021-</w:t>
            </w:r>
            <w:r w:rsidR="000A24E8">
              <w:t>2034</w:t>
            </w:r>
            <w:r w:rsidRPr="000B775E">
              <w:t xml:space="preserve"> гг.</w:t>
            </w:r>
          </w:p>
        </w:tc>
      </w:tr>
      <w:tr w:rsidR="00FF2513" w:rsidRPr="000B775E" w:rsidTr="0059432D">
        <w:trPr>
          <w:trHeight w:hRule="exact" w:val="298"/>
          <w:jc w:val="center"/>
        </w:trPr>
        <w:tc>
          <w:tcPr>
            <w:tcW w:w="14721" w:type="dxa"/>
            <w:gridSpan w:val="6"/>
            <w:vAlign w:val="center"/>
          </w:tcPr>
          <w:p w:rsidR="00FF2513" w:rsidRPr="000B775E" w:rsidRDefault="00FF2513" w:rsidP="00DC0E11">
            <w:pPr>
              <w:pStyle w:val="9"/>
              <w:jc w:val="center"/>
            </w:pPr>
            <w:r w:rsidRPr="000B775E">
              <w:t>Транспортная инфраструктура</w:t>
            </w:r>
          </w:p>
        </w:tc>
      </w:tr>
      <w:tr w:rsidR="00FF2513" w:rsidRPr="000B775E" w:rsidTr="00B40C77">
        <w:trPr>
          <w:trHeight w:hRule="exact" w:val="585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>
              <w:t>5.1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B40C77">
            <w:pPr>
              <w:widowControl w:val="0"/>
              <w:spacing w:line="240" w:lineRule="auto"/>
              <w:ind w:firstLine="0"/>
              <w:jc w:val="center"/>
            </w:pPr>
            <w:r w:rsidRPr="000B775E">
              <w:t>Дорожное полотно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B40C77">
            <w:pPr>
              <w:widowControl w:val="0"/>
              <w:spacing w:line="240" w:lineRule="auto"/>
              <w:ind w:firstLine="0"/>
              <w:jc w:val="center"/>
            </w:pPr>
            <w:r w:rsidRPr="000B775E">
              <w:t>МО Горьковский сельсовет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B40C77">
            <w:pPr>
              <w:widowControl w:val="0"/>
              <w:ind w:firstLine="0"/>
              <w:jc w:val="center"/>
            </w:pPr>
            <w:r w:rsidRPr="000B775E">
              <w:t>7 км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B40C77">
            <w:pPr>
              <w:widowControl w:val="0"/>
              <w:spacing w:line="240" w:lineRule="auto"/>
              <w:ind w:firstLine="0"/>
              <w:jc w:val="center"/>
            </w:pPr>
            <w:r w:rsidRPr="000B775E">
              <w:t>капитальный ремонт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B40C77">
            <w:pPr>
              <w:widowControl w:val="0"/>
              <w:spacing w:line="240" w:lineRule="auto"/>
              <w:ind w:firstLine="0"/>
              <w:jc w:val="center"/>
            </w:pPr>
            <w:r w:rsidRPr="000B775E">
              <w:t>2014-2020 гг.</w:t>
            </w:r>
          </w:p>
        </w:tc>
      </w:tr>
      <w:tr w:rsidR="00FF2513" w:rsidRPr="000B775E" w:rsidTr="00B40C77">
        <w:trPr>
          <w:trHeight w:hRule="exact" w:val="576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>
              <w:t>5.2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B40C77">
            <w:pPr>
              <w:widowControl w:val="0"/>
              <w:spacing w:line="240" w:lineRule="auto"/>
              <w:ind w:firstLine="0"/>
              <w:jc w:val="center"/>
            </w:pPr>
            <w:r w:rsidRPr="000B775E">
              <w:t>Мост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B40C77">
            <w:pPr>
              <w:widowControl w:val="0"/>
              <w:spacing w:line="240" w:lineRule="auto"/>
              <w:ind w:firstLine="0"/>
              <w:jc w:val="center"/>
            </w:pPr>
            <w:r w:rsidRPr="000B775E">
              <w:t>МО Горьковский сельсовет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B40C77">
            <w:pPr>
              <w:widowControl w:val="0"/>
              <w:ind w:firstLine="0"/>
              <w:jc w:val="center"/>
            </w:pPr>
            <w:r w:rsidRPr="000B775E">
              <w:t>1 шт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B40C77">
            <w:pPr>
              <w:widowControl w:val="0"/>
              <w:spacing w:line="240" w:lineRule="auto"/>
              <w:ind w:firstLine="0"/>
              <w:jc w:val="center"/>
            </w:pPr>
            <w:r w:rsidRPr="000B775E">
              <w:t>капитальный ремонт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B40C77">
            <w:pPr>
              <w:widowControl w:val="0"/>
              <w:spacing w:line="240" w:lineRule="auto"/>
              <w:ind w:firstLine="0"/>
              <w:jc w:val="center"/>
            </w:pPr>
            <w:r w:rsidRPr="000B775E">
              <w:t>2014-2020 гг.</w:t>
            </w:r>
          </w:p>
        </w:tc>
      </w:tr>
      <w:tr w:rsidR="00FF2513" w:rsidRPr="000B775E" w:rsidTr="00B40C77">
        <w:trPr>
          <w:trHeight w:hRule="exact" w:val="570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>
              <w:t>5.3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B40C77">
            <w:pPr>
              <w:widowControl w:val="0"/>
              <w:spacing w:line="240" w:lineRule="auto"/>
              <w:ind w:firstLine="0"/>
              <w:jc w:val="center"/>
            </w:pPr>
            <w:r w:rsidRPr="000B775E">
              <w:t>Подъезд к объектам специального назначения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B40C77">
            <w:pPr>
              <w:widowControl w:val="0"/>
              <w:spacing w:line="240" w:lineRule="auto"/>
              <w:ind w:firstLine="0"/>
              <w:jc w:val="center"/>
            </w:pPr>
            <w:r w:rsidRPr="000B775E">
              <w:t>Горьковский сельсовет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B40C77">
            <w:pPr>
              <w:widowControl w:val="0"/>
              <w:spacing w:line="240" w:lineRule="auto"/>
              <w:ind w:firstLine="0"/>
              <w:jc w:val="center"/>
            </w:pPr>
            <w:r w:rsidRPr="000B775E">
              <w:t>0,5 км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B40C77">
            <w:pPr>
              <w:widowControl w:val="0"/>
              <w:spacing w:line="240" w:lineRule="auto"/>
              <w:ind w:firstLine="0"/>
              <w:jc w:val="center"/>
            </w:pPr>
            <w:r w:rsidRPr="000B775E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B40C77">
            <w:pPr>
              <w:widowControl w:val="0"/>
              <w:spacing w:line="240" w:lineRule="auto"/>
              <w:ind w:firstLine="0"/>
              <w:jc w:val="center"/>
            </w:pPr>
            <w:r w:rsidRPr="000B775E">
              <w:rPr>
                <w:spacing w:val="-7"/>
              </w:rPr>
              <w:t>2014-2020 гг.</w:t>
            </w:r>
          </w:p>
        </w:tc>
      </w:tr>
      <w:tr w:rsidR="00FF2513" w:rsidRPr="000B775E" w:rsidTr="0059432D">
        <w:trPr>
          <w:trHeight w:hRule="exact" w:val="480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>
              <w:t>5.4</w:t>
            </w:r>
          </w:p>
        </w:tc>
        <w:tc>
          <w:tcPr>
            <w:tcW w:w="4730" w:type="dxa"/>
            <w:vMerge w:val="restart"/>
            <w:vAlign w:val="center"/>
          </w:tcPr>
          <w:p w:rsidR="00FF2513" w:rsidRPr="000B775E" w:rsidRDefault="00FF2513" w:rsidP="00B40C77">
            <w:pPr>
              <w:widowControl w:val="0"/>
              <w:spacing w:line="240" w:lineRule="auto"/>
              <w:ind w:firstLine="0"/>
              <w:jc w:val="center"/>
            </w:pPr>
            <w:r w:rsidRPr="000B775E">
              <w:t>Улично-дорожная сеть</w:t>
            </w:r>
          </w:p>
        </w:tc>
        <w:tc>
          <w:tcPr>
            <w:tcW w:w="2126" w:type="dxa"/>
            <w:vMerge w:val="restart"/>
            <w:vAlign w:val="center"/>
          </w:tcPr>
          <w:p w:rsidR="00FF2513" w:rsidRPr="000B775E" w:rsidRDefault="00FF2513" w:rsidP="00B40C77">
            <w:pPr>
              <w:widowControl w:val="0"/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B40C77">
            <w:pPr>
              <w:widowControl w:val="0"/>
              <w:spacing w:line="240" w:lineRule="auto"/>
              <w:ind w:firstLine="0"/>
              <w:jc w:val="center"/>
            </w:pPr>
            <w:r w:rsidRPr="000B775E">
              <w:t>3,0 км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B40C77">
            <w:pPr>
              <w:spacing w:line="240" w:lineRule="auto"/>
              <w:ind w:firstLine="0"/>
              <w:jc w:val="center"/>
              <w:rPr>
                <w:highlight w:val="yellow"/>
              </w:rPr>
            </w:pPr>
            <w:r w:rsidRPr="000B775E">
              <w:t>капитальный ремонт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B40C77">
            <w:pPr>
              <w:widowControl w:val="0"/>
              <w:spacing w:line="240" w:lineRule="auto"/>
              <w:ind w:firstLine="0"/>
              <w:jc w:val="center"/>
            </w:pPr>
            <w:r w:rsidRPr="000B775E">
              <w:rPr>
                <w:spacing w:val="-7"/>
              </w:rPr>
              <w:t>2014-2020 гг.</w:t>
            </w:r>
          </w:p>
        </w:tc>
      </w:tr>
      <w:tr w:rsidR="00FF2513" w:rsidRPr="000B775E" w:rsidTr="00B40C77">
        <w:trPr>
          <w:trHeight w:hRule="exact" w:val="655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>
              <w:t>5.5</w:t>
            </w:r>
          </w:p>
        </w:tc>
        <w:tc>
          <w:tcPr>
            <w:tcW w:w="4730" w:type="dxa"/>
            <w:vMerge/>
            <w:vAlign w:val="center"/>
          </w:tcPr>
          <w:p w:rsidR="00FF2513" w:rsidRPr="000B775E" w:rsidRDefault="00FF2513" w:rsidP="00B40C77">
            <w:pPr>
              <w:widowControl w:val="0"/>
              <w:spacing w:line="240" w:lineRule="auto"/>
              <w:ind w:firstLine="0"/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FF2513" w:rsidRPr="000B775E" w:rsidRDefault="00FF2513" w:rsidP="00B40C77">
            <w:pPr>
              <w:widowControl w:val="0"/>
              <w:spacing w:line="240" w:lineRule="auto"/>
              <w:ind w:firstLine="0"/>
              <w:jc w:val="center"/>
            </w:pPr>
          </w:p>
        </w:tc>
        <w:tc>
          <w:tcPr>
            <w:tcW w:w="1793" w:type="dxa"/>
            <w:vAlign w:val="center"/>
          </w:tcPr>
          <w:p w:rsidR="00FF2513" w:rsidRPr="000B775E" w:rsidRDefault="00FF2513" w:rsidP="00B40C77">
            <w:pPr>
              <w:widowControl w:val="0"/>
              <w:ind w:firstLine="0"/>
              <w:jc w:val="center"/>
            </w:pPr>
            <w:r w:rsidRPr="000B775E">
              <w:t>0,8 км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B40C77">
            <w:pPr>
              <w:widowControl w:val="0"/>
              <w:spacing w:line="240" w:lineRule="auto"/>
              <w:ind w:firstLine="0"/>
              <w:rPr>
                <w:highlight w:val="yellow"/>
              </w:rPr>
            </w:pPr>
            <w:r w:rsidRPr="000B775E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B40C77">
            <w:pPr>
              <w:widowControl w:val="0"/>
              <w:spacing w:line="240" w:lineRule="auto"/>
              <w:ind w:firstLine="0"/>
              <w:jc w:val="center"/>
            </w:pPr>
            <w:r w:rsidRPr="000B775E">
              <w:t>2014-</w:t>
            </w:r>
            <w:r w:rsidR="000A24E8">
              <w:t>2034</w:t>
            </w:r>
            <w:r w:rsidRPr="000B775E">
              <w:t xml:space="preserve"> гг.</w:t>
            </w:r>
          </w:p>
        </w:tc>
      </w:tr>
      <w:tr w:rsidR="00FF2513" w:rsidRPr="000B775E" w:rsidTr="0059432D">
        <w:trPr>
          <w:trHeight w:val="304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>
              <w:t>5.6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Улично-дорожная сеть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п. Мирный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2,0 км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  <w:rPr>
                <w:highlight w:val="yellow"/>
              </w:rPr>
            </w:pPr>
            <w:r w:rsidRPr="000B775E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2014-</w:t>
            </w:r>
            <w:r w:rsidR="000A24E8">
              <w:t>2034</w:t>
            </w:r>
            <w:r w:rsidRPr="000B775E">
              <w:t xml:space="preserve"> гг.</w:t>
            </w:r>
          </w:p>
        </w:tc>
      </w:tr>
      <w:tr w:rsidR="00FF2513" w:rsidRPr="000B775E" w:rsidTr="0059432D">
        <w:trPr>
          <w:trHeight w:val="581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>
              <w:t>5.7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Улично-дорожная сеть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п. Защита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59432D">
            <w:pPr>
              <w:widowControl w:val="0"/>
              <w:ind w:firstLine="0"/>
              <w:jc w:val="center"/>
            </w:pPr>
            <w:r w:rsidRPr="000B775E">
              <w:t>0,6 км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2014-</w:t>
            </w:r>
            <w:r w:rsidR="000A24E8">
              <w:t>2034</w:t>
            </w:r>
            <w:r w:rsidRPr="000B775E">
              <w:t xml:space="preserve"> гг.</w:t>
            </w:r>
          </w:p>
        </w:tc>
      </w:tr>
      <w:tr w:rsidR="00FF2513" w:rsidRPr="000B775E" w:rsidTr="0059432D">
        <w:trPr>
          <w:trHeight w:hRule="exact" w:val="611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>
              <w:t>5.8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СТО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5 постов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</w:pPr>
            <w:r w:rsidRPr="000B775E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</w:pPr>
            <w:r w:rsidRPr="000B775E">
              <w:t>2021-</w:t>
            </w:r>
            <w:r w:rsidR="000A24E8">
              <w:t>2034</w:t>
            </w:r>
            <w:r w:rsidRPr="000B775E">
              <w:t xml:space="preserve"> гг.</w:t>
            </w:r>
          </w:p>
        </w:tc>
      </w:tr>
      <w:tr w:rsidR="00FF2513" w:rsidRPr="000B775E" w:rsidTr="0059432D">
        <w:trPr>
          <w:trHeight w:hRule="exact" w:val="427"/>
          <w:jc w:val="center"/>
        </w:trPr>
        <w:tc>
          <w:tcPr>
            <w:tcW w:w="14721" w:type="dxa"/>
            <w:gridSpan w:val="6"/>
            <w:vAlign w:val="center"/>
          </w:tcPr>
          <w:p w:rsidR="00FF2513" w:rsidRPr="000B775E" w:rsidRDefault="00FF2513" w:rsidP="00FF2513">
            <w:pPr>
              <w:pStyle w:val="9"/>
              <w:jc w:val="center"/>
            </w:pPr>
            <w:r w:rsidRPr="000B775E">
              <w:t>Инженерная инфраструктура</w:t>
            </w:r>
          </w:p>
        </w:tc>
      </w:tr>
      <w:tr w:rsidR="00FF2513" w:rsidRPr="000B775E" w:rsidTr="00B40C77">
        <w:trPr>
          <w:trHeight w:hRule="exact" w:val="1206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>
              <w:t>6.1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FF2513">
            <w:pPr>
              <w:spacing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М</w:t>
            </w:r>
            <w:r w:rsidRPr="000B775E">
              <w:rPr>
                <w:bCs/>
              </w:rPr>
              <w:t>ежпоселковая водопроводная сеть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FF2513">
            <w:pPr>
              <w:spacing w:line="240" w:lineRule="auto"/>
              <w:ind w:firstLine="0"/>
              <w:jc w:val="center"/>
            </w:pPr>
            <w:r w:rsidRPr="000B775E">
              <w:t>Все населенные пункты МО Горьковский сельсовет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FF2513">
            <w:pPr>
              <w:spacing w:line="240" w:lineRule="auto"/>
              <w:ind w:firstLine="0"/>
              <w:jc w:val="center"/>
            </w:pPr>
            <w:r w:rsidRPr="000B775E">
              <w:t>16,6 км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FF2513">
            <w:pPr>
              <w:spacing w:line="240" w:lineRule="auto"/>
              <w:ind w:firstLine="0"/>
              <w:jc w:val="center"/>
            </w:pPr>
            <w:r w:rsidRPr="000B775E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>
              <w:t>2014-</w:t>
            </w:r>
            <w:r w:rsidR="000A24E8">
              <w:t>2034</w:t>
            </w:r>
            <w:r w:rsidRPr="000B775E">
              <w:t xml:space="preserve"> гг.</w:t>
            </w:r>
          </w:p>
        </w:tc>
      </w:tr>
      <w:tr w:rsidR="00FF2513" w:rsidRPr="000B775E" w:rsidTr="00B40C77">
        <w:trPr>
          <w:trHeight w:hRule="exact" w:val="1206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>
              <w:t>6.2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  <w:rPr>
                <w:iCs/>
              </w:rPr>
            </w:pPr>
            <w:r>
              <w:rPr>
                <w:iCs/>
              </w:rPr>
              <w:t>Г</w:t>
            </w:r>
            <w:r w:rsidRPr="000B775E">
              <w:rPr>
                <w:iCs/>
              </w:rPr>
              <w:t>азоснабжение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>
              <w:t>с</w:t>
            </w:r>
            <w:r w:rsidRPr="000B775E">
              <w:t>. Горьковское, п. Мирный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 w:rsidRPr="000B775E">
              <w:t>проект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 w:rsidRPr="000B775E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 w:rsidRPr="000B775E">
              <w:t>2014-</w:t>
            </w:r>
            <w:r w:rsidR="000A24E8">
              <w:t>2034</w:t>
            </w:r>
            <w:r w:rsidRPr="000B775E">
              <w:t xml:space="preserve"> гг.</w:t>
            </w:r>
          </w:p>
        </w:tc>
      </w:tr>
      <w:tr w:rsidR="00FF2513" w:rsidRPr="000B775E" w:rsidTr="00FF2513">
        <w:trPr>
          <w:trHeight w:hRule="exact" w:val="1130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>
              <w:lastRenderedPageBreak/>
              <w:t>6.3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  <w:rPr>
                <w:iCs/>
              </w:rPr>
            </w:pPr>
            <w:r>
              <w:t>Л</w:t>
            </w:r>
            <w:r w:rsidRPr="000B775E">
              <w:t>инии связи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 w:rsidRPr="000B775E">
              <w:t>Все населенные пункты МО Горьковский сельсовет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 w:rsidRPr="000B775E">
              <w:t>проект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 w:rsidRPr="000B775E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 w:rsidRPr="000B775E">
              <w:t>2014-</w:t>
            </w:r>
            <w:r w:rsidR="000A24E8">
              <w:t>2034</w:t>
            </w:r>
            <w:r w:rsidRPr="000B775E">
              <w:t xml:space="preserve"> гг.</w:t>
            </w:r>
          </w:p>
        </w:tc>
      </w:tr>
      <w:tr w:rsidR="00FF2513" w:rsidRPr="000B775E" w:rsidTr="0059432D">
        <w:trPr>
          <w:trHeight w:hRule="exact" w:val="585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>
              <w:t>6.4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  <w:r w:rsidRPr="000B775E">
              <w:rPr>
                <w:bCs/>
              </w:rPr>
              <w:t>одопроводная сеть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</w:pPr>
            <w:r w:rsidRPr="000B775E">
              <w:t>п. Мирный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</w:pPr>
            <w:r w:rsidRPr="000B775E">
              <w:t>1,9 км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</w:pPr>
            <w:r w:rsidRPr="000B775E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2014-</w:t>
            </w:r>
            <w:r w:rsidR="000A24E8">
              <w:t>2034</w:t>
            </w:r>
            <w:r w:rsidRPr="000B775E">
              <w:t xml:space="preserve"> гг</w:t>
            </w:r>
          </w:p>
        </w:tc>
      </w:tr>
      <w:tr w:rsidR="00FF2513" w:rsidRPr="000B775E" w:rsidTr="0059432D">
        <w:trPr>
          <w:trHeight w:hRule="exact" w:val="585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>
              <w:t>6.5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  <w:r w:rsidRPr="000B775E">
              <w:rPr>
                <w:bCs/>
              </w:rPr>
              <w:t>одопроводная сеть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</w:pPr>
            <w:r w:rsidRPr="000B775E">
              <w:t>п. Защита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</w:pPr>
            <w:r w:rsidRPr="000B775E">
              <w:t>1,2 км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</w:pPr>
            <w:r w:rsidRPr="000B775E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rPr>
                <w:spacing w:val="-7"/>
              </w:rPr>
              <w:t>2014-</w:t>
            </w:r>
            <w:r w:rsidR="000A24E8">
              <w:rPr>
                <w:spacing w:val="-7"/>
              </w:rPr>
              <w:t>2034</w:t>
            </w:r>
            <w:r w:rsidRPr="000B775E">
              <w:rPr>
                <w:spacing w:val="-7"/>
              </w:rPr>
              <w:t xml:space="preserve"> гг.</w:t>
            </w:r>
          </w:p>
        </w:tc>
      </w:tr>
      <w:tr w:rsidR="00FF2513" w:rsidRPr="000B775E" w:rsidTr="00FF2513">
        <w:trPr>
          <w:trHeight w:hRule="exact" w:val="683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>
              <w:t>6.6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 w:rsidRPr="000B775E">
              <w:t>АТС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</w:p>
        </w:tc>
        <w:tc>
          <w:tcPr>
            <w:tcW w:w="3733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 w:rsidRPr="000B775E">
              <w:t>разработка проектно сметной документации, реконструкция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 w:rsidRPr="000B775E">
              <w:t>2014-2020 гг.</w:t>
            </w:r>
          </w:p>
        </w:tc>
      </w:tr>
      <w:tr w:rsidR="00FF2513" w:rsidRPr="000B775E" w:rsidTr="0059432D">
        <w:trPr>
          <w:trHeight w:hRule="exact" w:val="647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>
              <w:t>6.7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>
              <w:rPr>
                <w:bCs/>
              </w:rPr>
              <w:t>В</w:t>
            </w:r>
            <w:r w:rsidRPr="000B775E">
              <w:rPr>
                <w:bCs/>
              </w:rPr>
              <w:t>одонапорная башня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200 куб. м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59432D">
            <w:pPr>
              <w:spacing w:line="240" w:lineRule="auto"/>
              <w:ind w:firstLine="0"/>
              <w:jc w:val="center"/>
            </w:pPr>
            <w:r w:rsidRPr="000B775E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2014-</w:t>
            </w:r>
            <w:r w:rsidR="000A24E8">
              <w:t>2034</w:t>
            </w:r>
            <w:r w:rsidRPr="000B775E">
              <w:t xml:space="preserve"> гг.</w:t>
            </w:r>
          </w:p>
        </w:tc>
      </w:tr>
      <w:tr w:rsidR="00FF2513" w:rsidRPr="000B775E" w:rsidTr="0059432D">
        <w:trPr>
          <w:trHeight w:hRule="exact" w:val="557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>
              <w:t>6.8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FF2513">
            <w:pPr>
              <w:spacing w:line="240" w:lineRule="auto"/>
              <w:ind w:firstLine="0"/>
              <w:jc w:val="center"/>
              <w:rPr>
                <w:bCs/>
              </w:rPr>
            </w:pPr>
            <w:r>
              <w:rPr>
                <w:bCs/>
              </w:rPr>
              <w:t>Т</w:t>
            </w:r>
            <w:r w:rsidRPr="000B775E">
              <w:rPr>
                <w:bCs/>
              </w:rPr>
              <w:t>епловые сети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FF2513">
            <w:pPr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FF2513">
            <w:pPr>
              <w:spacing w:line="240" w:lineRule="auto"/>
              <w:ind w:firstLine="0"/>
              <w:jc w:val="center"/>
            </w:pPr>
            <w:r w:rsidRPr="000B775E">
              <w:t>2,08 км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FF2513">
            <w:pPr>
              <w:spacing w:line="240" w:lineRule="auto"/>
              <w:ind w:firstLine="0"/>
              <w:jc w:val="center"/>
            </w:pPr>
            <w:r w:rsidRPr="000B775E">
              <w:t>капитальный ремонт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 w:rsidRPr="000B775E">
              <w:t>2014-</w:t>
            </w:r>
            <w:r w:rsidR="000A24E8">
              <w:t>2034</w:t>
            </w:r>
            <w:r w:rsidRPr="000B775E">
              <w:t xml:space="preserve"> гг</w:t>
            </w:r>
          </w:p>
        </w:tc>
      </w:tr>
      <w:tr w:rsidR="00FF2513" w:rsidRPr="000B775E" w:rsidTr="009351DB">
        <w:trPr>
          <w:trHeight w:hRule="exact" w:val="1196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>
              <w:t>6.9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rPr>
                <w:iCs/>
              </w:rPr>
              <w:t>ТП 10/0,4кВ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rPr>
                <w:iCs/>
              </w:rPr>
              <w:t>ТП 19-2-1 с увеличением мощности до 400 кВА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разработка проектно сметной документации, реконструкция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2014-</w:t>
            </w:r>
            <w:r w:rsidR="000A24E8">
              <w:t>2034</w:t>
            </w:r>
            <w:r w:rsidRPr="000B775E">
              <w:t xml:space="preserve"> гг.</w:t>
            </w:r>
          </w:p>
        </w:tc>
      </w:tr>
      <w:tr w:rsidR="00FF2513" w:rsidRPr="000B775E" w:rsidTr="0059432D">
        <w:trPr>
          <w:trHeight w:hRule="exact" w:val="1132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>
              <w:t>6.10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rPr>
                <w:iCs/>
              </w:rPr>
              <w:t>ТП 10/0,4кВ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59432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775E">
              <w:rPr>
                <w:iCs/>
              </w:rPr>
              <w:t xml:space="preserve">ТП 19-2-2 с увеличением мощности до 400 кВА 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разработка проектно сметной документации, реконструкция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2014-</w:t>
            </w:r>
            <w:r w:rsidR="000A24E8">
              <w:t>2034</w:t>
            </w:r>
            <w:r w:rsidRPr="000B775E">
              <w:t xml:space="preserve"> гг.</w:t>
            </w:r>
          </w:p>
        </w:tc>
      </w:tr>
      <w:tr w:rsidR="00FF2513" w:rsidRPr="000B775E" w:rsidTr="0059432D">
        <w:trPr>
          <w:trHeight w:hRule="exact" w:val="1156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>
              <w:t>6.11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rPr>
                <w:iCs/>
              </w:rPr>
              <w:t>ТП 10/0,4кВ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rPr>
                <w:iCs/>
              </w:rPr>
              <w:t>ТП 19-2-3 с увеличением мощности до 400 кВА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разработка проектно сметной документации, реконструкция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2014-</w:t>
            </w:r>
            <w:r w:rsidR="000A24E8">
              <w:t>2034</w:t>
            </w:r>
            <w:r w:rsidRPr="000B775E">
              <w:t xml:space="preserve"> гг.</w:t>
            </w:r>
          </w:p>
        </w:tc>
      </w:tr>
      <w:tr w:rsidR="00FF2513" w:rsidRPr="000B775E" w:rsidTr="0059432D">
        <w:trPr>
          <w:trHeight w:hRule="exact" w:val="1143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>
              <w:t>6.12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rPr>
                <w:iCs/>
              </w:rPr>
              <w:t>ТП 10/0,4кВ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rPr>
                <w:iCs/>
              </w:rPr>
              <w:t>ТП 19-2-5 с увеличением мощности до 400 кВА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разработка проектно сметной документации, реконструкция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2014-</w:t>
            </w:r>
            <w:r w:rsidR="000A24E8">
              <w:t>2034</w:t>
            </w:r>
            <w:r w:rsidRPr="000B775E">
              <w:t xml:space="preserve"> гг.</w:t>
            </w:r>
          </w:p>
        </w:tc>
      </w:tr>
      <w:tr w:rsidR="00FF2513" w:rsidRPr="000B775E" w:rsidTr="0059432D">
        <w:trPr>
          <w:trHeight w:hRule="exact" w:val="1143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>
              <w:lastRenderedPageBreak/>
              <w:t>6.13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  <w:rPr>
                <w:iCs/>
              </w:rPr>
            </w:pPr>
            <w:r w:rsidRPr="000B775E">
              <w:rPr>
                <w:iCs/>
              </w:rPr>
              <w:t>ТП 10/0,4кВ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rPr>
                <w:iCs/>
              </w:rPr>
              <w:t>ТП 19-2-7 с увеличением мощности до 400 кВА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разработка проектно сметной документации, реконструкция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2014-</w:t>
            </w:r>
            <w:r w:rsidR="000A24E8">
              <w:t>2034</w:t>
            </w:r>
            <w:r w:rsidRPr="000B775E">
              <w:t xml:space="preserve"> гг.</w:t>
            </w:r>
          </w:p>
        </w:tc>
      </w:tr>
      <w:tr w:rsidR="00FF2513" w:rsidRPr="000B775E" w:rsidTr="0059432D">
        <w:trPr>
          <w:trHeight w:hRule="exact" w:val="1144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>
              <w:t>6.14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  <w:rPr>
                <w:iCs/>
              </w:rPr>
            </w:pPr>
            <w:r w:rsidRPr="000B775E">
              <w:rPr>
                <w:iCs/>
              </w:rPr>
              <w:t>ТП 10/0,4кВ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rPr>
                <w:iCs/>
              </w:rPr>
              <w:t>ТП 19-2-8 с увеличением мощности до 400 кВА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разработка проектно сметной документации, реконструкция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2014-</w:t>
            </w:r>
            <w:r w:rsidR="000A24E8">
              <w:t>2034</w:t>
            </w:r>
            <w:r w:rsidRPr="000B775E">
              <w:t xml:space="preserve"> гг.</w:t>
            </w:r>
          </w:p>
        </w:tc>
      </w:tr>
      <w:tr w:rsidR="00FF2513" w:rsidRPr="000B775E" w:rsidTr="0059432D">
        <w:trPr>
          <w:trHeight w:hRule="exact" w:val="1130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>
              <w:t>6.15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  <w:rPr>
                <w:iCs/>
              </w:rPr>
            </w:pPr>
            <w:r w:rsidRPr="000B775E">
              <w:rPr>
                <w:iCs/>
              </w:rPr>
              <w:t>ТП 10/0,4кВ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rPr>
                <w:iCs/>
              </w:rPr>
              <w:t>ТП 19-2-11 с увеличением мощности до 400 кВА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разработка проектно сметной документации, реконструкция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2014-</w:t>
            </w:r>
            <w:r w:rsidR="000A24E8">
              <w:t>2034</w:t>
            </w:r>
            <w:r w:rsidRPr="000B775E">
              <w:t xml:space="preserve"> гг.</w:t>
            </w:r>
          </w:p>
        </w:tc>
      </w:tr>
      <w:tr w:rsidR="00FF2513" w:rsidRPr="000B775E" w:rsidTr="0059432D">
        <w:trPr>
          <w:trHeight w:hRule="exact" w:val="1096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>
              <w:t>6.16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  <w:rPr>
                <w:iCs/>
              </w:rPr>
            </w:pPr>
            <w:r w:rsidRPr="000B775E">
              <w:rPr>
                <w:iCs/>
              </w:rPr>
              <w:t>ТП 10/0,4кВ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rPr>
                <w:iCs/>
              </w:rPr>
              <w:t>ТП мощностью до до 400 кВА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2014-</w:t>
            </w:r>
            <w:r w:rsidR="000A24E8">
              <w:t>2034</w:t>
            </w:r>
            <w:r w:rsidRPr="000B775E">
              <w:t xml:space="preserve"> гг.</w:t>
            </w:r>
          </w:p>
        </w:tc>
      </w:tr>
      <w:tr w:rsidR="00FF2513" w:rsidRPr="000B775E" w:rsidTr="0059432D">
        <w:trPr>
          <w:trHeight w:hRule="exact" w:val="857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>
              <w:t>6.17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  <w:rPr>
                <w:iCs/>
              </w:rPr>
            </w:pPr>
            <w:r w:rsidRPr="000B775E">
              <w:rPr>
                <w:iCs/>
              </w:rPr>
              <w:t>ТП 10/0,4кВ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rPr>
                <w:iCs/>
              </w:rPr>
              <w:t>ТП мощностью до 400 кВА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2014-</w:t>
            </w:r>
            <w:r w:rsidR="000A24E8">
              <w:t>2034</w:t>
            </w:r>
            <w:r w:rsidRPr="000B775E">
              <w:t xml:space="preserve"> гг.</w:t>
            </w:r>
          </w:p>
        </w:tc>
      </w:tr>
      <w:tr w:rsidR="00FF2513" w:rsidRPr="000B775E" w:rsidTr="0059432D">
        <w:trPr>
          <w:trHeight w:hRule="exact" w:val="863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>
              <w:t>6.18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  <w:rPr>
                <w:iCs/>
              </w:rPr>
            </w:pPr>
            <w:r w:rsidRPr="000B775E">
              <w:rPr>
                <w:iCs/>
              </w:rPr>
              <w:t>ТП 10/0,4кВ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rPr>
                <w:iCs/>
              </w:rPr>
              <w:t>ТП мощностью до 400 кВА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разработка проектно сметной документации, строительство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2014-</w:t>
            </w:r>
            <w:r w:rsidR="000A24E8">
              <w:t>2034</w:t>
            </w:r>
            <w:r w:rsidRPr="000B775E">
              <w:t xml:space="preserve"> гг.</w:t>
            </w:r>
          </w:p>
        </w:tc>
      </w:tr>
      <w:tr w:rsidR="00FF2513" w:rsidRPr="000B775E" w:rsidTr="0059432D">
        <w:trPr>
          <w:trHeight w:hRule="exact" w:val="847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>
              <w:t>6.19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  <w:rPr>
                <w:iCs/>
              </w:rPr>
            </w:pPr>
            <w:r w:rsidRPr="000B775E">
              <w:rPr>
                <w:iCs/>
              </w:rPr>
              <w:t>ТП 10/0,4кВ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п. Защита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rPr>
                <w:iCs/>
              </w:rPr>
              <w:t>ТП 19-5-3 с увеличением мощности до 250 кВА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 w:rsidRPr="000B775E">
              <w:t>разработка проектно сметной документации, реконструкция</w:t>
            </w:r>
          </w:p>
        </w:tc>
        <w:tc>
          <w:tcPr>
            <w:tcW w:w="1699" w:type="dxa"/>
            <w:vAlign w:val="center"/>
          </w:tcPr>
          <w:p w:rsidR="00FF2513" w:rsidRPr="000B775E" w:rsidRDefault="000A24E8" w:rsidP="000A24E8">
            <w:pPr>
              <w:widowControl w:val="0"/>
              <w:spacing w:line="240" w:lineRule="auto"/>
              <w:ind w:firstLine="0"/>
            </w:pPr>
            <w:r>
              <w:t>2014-2034 гг.</w:t>
            </w:r>
          </w:p>
        </w:tc>
      </w:tr>
      <w:tr w:rsidR="00FF2513" w:rsidRPr="000B775E" w:rsidTr="0059432D">
        <w:trPr>
          <w:trHeight w:hRule="exact" w:val="482"/>
          <w:jc w:val="center"/>
        </w:trPr>
        <w:tc>
          <w:tcPr>
            <w:tcW w:w="14721" w:type="dxa"/>
            <w:gridSpan w:val="6"/>
            <w:vAlign w:val="center"/>
          </w:tcPr>
          <w:p w:rsidR="00FF2513" w:rsidRPr="000B775E" w:rsidRDefault="00FF2513" w:rsidP="00FF2513">
            <w:pPr>
              <w:pStyle w:val="9"/>
              <w:jc w:val="center"/>
            </w:pPr>
            <w:r w:rsidRPr="000B775E">
              <w:t>Охрана окружающей среды</w:t>
            </w:r>
          </w:p>
        </w:tc>
      </w:tr>
      <w:tr w:rsidR="00FF2513" w:rsidRPr="000B775E" w:rsidTr="0059432D">
        <w:trPr>
          <w:trHeight w:hRule="exact" w:val="665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59432D">
            <w:pPr>
              <w:widowControl w:val="0"/>
              <w:spacing w:line="240" w:lineRule="auto"/>
              <w:ind w:firstLine="0"/>
              <w:jc w:val="center"/>
            </w:pPr>
            <w:r>
              <w:t>7</w:t>
            </w:r>
            <w:r w:rsidRPr="000B775E">
              <w:t>.1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FF2513">
            <w:pPr>
              <w:spacing w:line="240" w:lineRule="auto"/>
              <w:ind w:firstLine="0"/>
              <w:jc w:val="center"/>
            </w:pPr>
            <w:r>
              <w:t>Поля фильтрации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FF2513">
            <w:pPr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FF2513">
            <w:pPr>
              <w:spacing w:line="240" w:lineRule="auto"/>
              <w:ind w:firstLine="0"/>
              <w:jc w:val="center"/>
            </w:pPr>
            <w:r>
              <w:t>3,0</w:t>
            </w:r>
            <w:r w:rsidRPr="000B775E">
              <w:t xml:space="preserve"> га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FF2513">
            <w:pPr>
              <w:spacing w:line="240" w:lineRule="auto"/>
              <w:ind w:firstLine="0"/>
              <w:jc w:val="center"/>
            </w:pPr>
            <w:r w:rsidRPr="000B775E">
              <w:t xml:space="preserve">разработка проектно сметной документации, </w:t>
            </w:r>
            <w:r w:rsidRPr="000B775E">
              <w:rPr>
                <w:spacing w:val="-6"/>
              </w:rPr>
              <w:t>строительство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 w:rsidRPr="000B775E">
              <w:rPr>
                <w:spacing w:val="-7"/>
              </w:rPr>
              <w:t>2014-2020 гг.</w:t>
            </w:r>
          </w:p>
        </w:tc>
      </w:tr>
      <w:tr w:rsidR="00FF2513" w:rsidRPr="000B775E" w:rsidTr="0059432D">
        <w:trPr>
          <w:trHeight w:hRule="exact" w:val="665"/>
          <w:jc w:val="center"/>
        </w:trPr>
        <w:tc>
          <w:tcPr>
            <w:tcW w:w="640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>
              <w:t>7</w:t>
            </w:r>
            <w:r w:rsidRPr="000B775E">
              <w:t>.2</w:t>
            </w:r>
          </w:p>
        </w:tc>
        <w:tc>
          <w:tcPr>
            <w:tcW w:w="4730" w:type="dxa"/>
            <w:vAlign w:val="center"/>
          </w:tcPr>
          <w:p w:rsidR="00FF2513" w:rsidRPr="000B775E" w:rsidRDefault="00FF2513" w:rsidP="00FF2513">
            <w:pPr>
              <w:spacing w:line="240" w:lineRule="auto"/>
              <w:ind w:firstLine="0"/>
              <w:jc w:val="center"/>
            </w:pPr>
            <w:r>
              <w:t>П</w:t>
            </w:r>
            <w:r w:rsidRPr="000B775E">
              <w:t>олигон твердых бытовых отходов</w:t>
            </w:r>
          </w:p>
        </w:tc>
        <w:tc>
          <w:tcPr>
            <w:tcW w:w="2126" w:type="dxa"/>
            <w:vAlign w:val="center"/>
          </w:tcPr>
          <w:p w:rsidR="00FF2513" w:rsidRPr="000B775E" w:rsidRDefault="00FF2513" w:rsidP="00FF2513">
            <w:pPr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FF2513" w:rsidRPr="000B775E" w:rsidRDefault="00FF2513" w:rsidP="00FF2513">
            <w:pPr>
              <w:spacing w:line="240" w:lineRule="auto"/>
              <w:ind w:firstLine="0"/>
              <w:jc w:val="center"/>
            </w:pPr>
            <w:r w:rsidRPr="000B775E">
              <w:t>1,0 га</w:t>
            </w:r>
          </w:p>
        </w:tc>
        <w:tc>
          <w:tcPr>
            <w:tcW w:w="3733" w:type="dxa"/>
            <w:vAlign w:val="center"/>
          </w:tcPr>
          <w:p w:rsidR="00FF2513" w:rsidRPr="000B775E" w:rsidRDefault="00FF2513" w:rsidP="00FF2513">
            <w:pPr>
              <w:spacing w:line="240" w:lineRule="auto"/>
              <w:ind w:firstLine="0"/>
              <w:jc w:val="center"/>
            </w:pPr>
            <w:r w:rsidRPr="000B775E">
              <w:t xml:space="preserve">разработка проектно сметной документации, </w:t>
            </w:r>
            <w:r w:rsidRPr="000B775E">
              <w:rPr>
                <w:spacing w:val="-6"/>
              </w:rPr>
              <w:t>строительство</w:t>
            </w:r>
          </w:p>
        </w:tc>
        <w:tc>
          <w:tcPr>
            <w:tcW w:w="1699" w:type="dxa"/>
            <w:vAlign w:val="center"/>
          </w:tcPr>
          <w:p w:rsidR="00FF2513" w:rsidRPr="000B775E" w:rsidRDefault="00FF2513" w:rsidP="00FF2513">
            <w:pPr>
              <w:widowControl w:val="0"/>
              <w:spacing w:line="240" w:lineRule="auto"/>
              <w:ind w:firstLine="0"/>
              <w:jc w:val="center"/>
            </w:pPr>
            <w:r w:rsidRPr="000B775E">
              <w:rPr>
                <w:spacing w:val="-7"/>
              </w:rPr>
              <w:t>2014-2020 гг.</w:t>
            </w:r>
          </w:p>
        </w:tc>
      </w:tr>
      <w:tr w:rsidR="00D20ED6" w:rsidRPr="000B775E" w:rsidTr="00D20ED6">
        <w:trPr>
          <w:trHeight w:hRule="exact" w:val="882"/>
          <w:jc w:val="center"/>
        </w:trPr>
        <w:tc>
          <w:tcPr>
            <w:tcW w:w="640" w:type="dxa"/>
            <w:vAlign w:val="center"/>
          </w:tcPr>
          <w:p w:rsidR="00D20ED6" w:rsidRPr="000B775E" w:rsidRDefault="00D20ED6" w:rsidP="00FF2513">
            <w:pPr>
              <w:widowControl w:val="0"/>
              <w:spacing w:line="240" w:lineRule="auto"/>
              <w:ind w:firstLine="0"/>
              <w:jc w:val="center"/>
            </w:pPr>
            <w:r>
              <w:lastRenderedPageBreak/>
              <w:t>7.3</w:t>
            </w:r>
          </w:p>
        </w:tc>
        <w:tc>
          <w:tcPr>
            <w:tcW w:w="4730" w:type="dxa"/>
            <w:vAlign w:val="center"/>
          </w:tcPr>
          <w:p w:rsidR="00D20ED6" w:rsidRPr="000B775E" w:rsidRDefault="00D20ED6" w:rsidP="00985EDD">
            <w:pPr>
              <w:spacing w:line="240" w:lineRule="auto"/>
              <w:ind w:firstLine="0"/>
              <w:jc w:val="center"/>
            </w:pPr>
            <w:r>
              <w:t>П</w:t>
            </w:r>
            <w:r w:rsidRPr="000B775E">
              <w:t>олигон твердых бытовых отходов</w:t>
            </w:r>
          </w:p>
        </w:tc>
        <w:tc>
          <w:tcPr>
            <w:tcW w:w="2126" w:type="dxa"/>
            <w:vAlign w:val="center"/>
          </w:tcPr>
          <w:p w:rsidR="00D20ED6" w:rsidRPr="000B775E" w:rsidRDefault="00D20ED6" w:rsidP="00985EDD">
            <w:pPr>
              <w:spacing w:line="240" w:lineRule="auto"/>
              <w:ind w:firstLine="0"/>
              <w:jc w:val="center"/>
            </w:pPr>
            <w:r w:rsidRPr="000B775E">
              <w:t>с. Горьковское</w:t>
            </w:r>
          </w:p>
        </w:tc>
        <w:tc>
          <w:tcPr>
            <w:tcW w:w="1793" w:type="dxa"/>
            <w:vAlign w:val="center"/>
          </w:tcPr>
          <w:p w:rsidR="00D20ED6" w:rsidRPr="00520A2E" w:rsidRDefault="00520A2E" w:rsidP="00985EDD">
            <w:pPr>
              <w:spacing w:line="240" w:lineRule="auto"/>
              <w:ind w:firstLine="0"/>
              <w:jc w:val="center"/>
            </w:pPr>
            <w:r w:rsidRPr="00520A2E">
              <w:t>3,8</w:t>
            </w:r>
            <w:r w:rsidR="00D20ED6" w:rsidRPr="00520A2E">
              <w:t xml:space="preserve"> га</w:t>
            </w:r>
          </w:p>
        </w:tc>
        <w:tc>
          <w:tcPr>
            <w:tcW w:w="3733" w:type="dxa"/>
            <w:vAlign w:val="center"/>
          </w:tcPr>
          <w:p w:rsidR="00D20ED6" w:rsidRPr="00D20ED6" w:rsidRDefault="00D20ED6" w:rsidP="00985EDD">
            <w:pPr>
              <w:spacing w:line="240" w:lineRule="auto"/>
              <w:ind w:firstLine="0"/>
              <w:jc w:val="center"/>
              <w:rPr>
                <w:color w:val="FF0000"/>
              </w:rPr>
            </w:pPr>
            <w:r w:rsidRPr="00416A36">
              <w:t>разработка</w:t>
            </w:r>
            <w:r>
              <w:t xml:space="preserve"> проектно сметной документации, закрытие с последующей рекультивацией</w:t>
            </w:r>
          </w:p>
        </w:tc>
        <w:tc>
          <w:tcPr>
            <w:tcW w:w="1699" w:type="dxa"/>
            <w:vAlign w:val="center"/>
          </w:tcPr>
          <w:p w:rsidR="00D20ED6" w:rsidRPr="000B775E" w:rsidRDefault="00D20ED6" w:rsidP="00985EDD">
            <w:pPr>
              <w:widowControl w:val="0"/>
              <w:spacing w:line="240" w:lineRule="auto"/>
              <w:ind w:firstLine="0"/>
              <w:jc w:val="center"/>
            </w:pPr>
            <w:r w:rsidRPr="000B775E">
              <w:rPr>
                <w:spacing w:val="-7"/>
              </w:rPr>
              <w:t>2014-2020 гг.</w:t>
            </w:r>
          </w:p>
        </w:tc>
      </w:tr>
      <w:tr w:rsidR="00D20ED6" w:rsidRPr="000B775E" w:rsidTr="00D20ED6">
        <w:trPr>
          <w:trHeight w:hRule="exact" w:val="853"/>
          <w:jc w:val="center"/>
        </w:trPr>
        <w:tc>
          <w:tcPr>
            <w:tcW w:w="640" w:type="dxa"/>
            <w:vAlign w:val="center"/>
          </w:tcPr>
          <w:p w:rsidR="00D20ED6" w:rsidRPr="000B775E" w:rsidRDefault="00D20ED6" w:rsidP="00FF2513">
            <w:pPr>
              <w:widowControl w:val="0"/>
              <w:spacing w:line="240" w:lineRule="auto"/>
              <w:ind w:firstLine="0"/>
              <w:jc w:val="center"/>
            </w:pPr>
            <w:r>
              <w:t>7.4</w:t>
            </w:r>
          </w:p>
        </w:tc>
        <w:tc>
          <w:tcPr>
            <w:tcW w:w="4730" w:type="dxa"/>
            <w:vAlign w:val="center"/>
          </w:tcPr>
          <w:p w:rsidR="00D20ED6" w:rsidRPr="000B775E" w:rsidRDefault="00D20ED6" w:rsidP="00985EDD">
            <w:pPr>
              <w:spacing w:line="240" w:lineRule="auto"/>
              <w:ind w:firstLine="0"/>
              <w:jc w:val="center"/>
            </w:pPr>
            <w:r>
              <w:t>П</w:t>
            </w:r>
            <w:r w:rsidRPr="000B775E">
              <w:t>олигон твердых бытовых отходов</w:t>
            </w:r>
          </w:p>
        </w:tc>
        <w:tc>
          <w:tcPr>
            <w:tcW w:w="2126" w:type="dxa"/>
            <w:vAlign w:val="center"/>
          </w:tcPr>
          <w:p w:rsidR="00D20ED6" w:rsidRPr="000B775E" w:rsidRDefault="00520A2E" w:rsidP="00985EDD">
            <w:pPr>
              <w:spacing w:line="240" w:lineRule="auto"/>
              <w:ind w:firstLine="0"/>
              <w:jc w:val="center"/>
            </w:pPr>
            <w:r>
              <w:t>п. Мирный</w:t>
            </w:r>
          </w:p>
        </w:tc>
        <w:tc>
          <w:tcPr>
            <w:tcW w:w="1793" w:type="dxa"/>
            <w:vAlign w:val="center"/>
          </w:tcPr>
          <w:p w:rsidR="00D20ED6" w:rsidRPr="00520A2E" w:rsidRDefault="00520A2E" w:rsidP="00985EDD">
            <w:pPr>
              <w:spacing w:line="240" w:lineRule="auto"/>
              <w:ind w:firstLine="0"/>
              <w:jc w:val="center"/>
            </w:pPr>
            <w:r w:rsidRPr="00520A2E">
              <w:t>0,07</w:t>
            </w:r>
            <w:r w:rsidR="00D20ED6" w:rsidRPr="00520A2E">
              <w:t xml:space="preserve"> га</w:t>
            </w:r>
          </w:p>
        </w:tc>
        <w:tc>
          <w:tcPr>
            <w:tcW w:w="3733" w:type="dxa"/>
            <w:vAlign w:val="center"/>
          </w:tcPr>
          <w:p w:rsidR="00D20ED6" w:rsidRPr="00D20ED6" w:rsidRDefault="00D20ED6" w:rsidP="00985EDD">
            <w:pPr>
              <w:spacing w:line="240" w:lineRule="auto"/>
              <w:ind w:firstLine="0"/>
              <w:jc w:val="center"/>
              <w:rPr>
                <w:color w:val="FF0000"/>
              </w:rPr>
            </w:pPr>
            <w:r w:rsidRPr="00416A36">
              <w:t>разработка</w:t>
            </w:r>
            <w:r>
              <w:t xml:space="preserve"> проектно сметной документации, закрытие с последующей рекультивацией</w:t>
            </w:r>
          </w:p>
        </w:tc>
        <w:tc>
          <w:tcPr>
            <w:tcW w:w="1699" w:type="dxa"/>
            <w:vAlign w:val="center"/>
          </w:tcPr>
          <w:p w:rsidR="00D20ED6" w:rsidRPr="000B775E" w:rsidRDefault="00D20ED6" w:rsidP="00985EDD">
            <w:pPr>
              <w:widowControl w:val="0"/>
              <w:spacing w:line="240" w:lineRule="auto"/>
              <w:ind w:firstLine="0"/>
              <w:jc w:val="center"/>
            </w:pPr>
            <w:r w:rsidRPr="000B775E">
              <w:rPr>
                <w:spacing w:val="-7"/>
              </w:rPr>
              <w:t>2014-2020 гг.</w:t>
            </w:r>
          </w:p>
        </w:tc>
      </w:tr>
      <w:tr w:rsidR="00D20ED6" w:rsidRPr="000B775E" w:rsidTr="00D20ED6">
        <w:trPr>
          <w:trHeight w:hRule="exact" w:val="850"/>
          <w:jc w:val="center"/>
        </w:trPr>
        <w:tc>
          <w:tcPr>
            <w:tcW w:w="640" w:type="dxa"/>
            <w:vAlign w:val="center"/>
          </w:tcPr>
          <w:p w:rsidR="00D20ED6" w:rsidRPr="000B775E" w:rsidRDefault="00D20ED6" w:rsidP="00FF2513">
            <w:pPr>
              <w:widowControl w:val="0"/>
              <w:spacing w:line="240" w:lineRule="auto"/>
              <w:ind w:firstLine="0"/>
              <w:jc w:val="center"/>
            </w:pPr>
            <w:r>
              <w:t>7.5</w:t>
            </w:r>
          </w:p>
        </w:tc>
        <w:tc>
          <w:tcPr>
            <w:tcW w:w="4730" w:type="dxa"/>
            <w:vAlign w:val="center"/>
          </w:tcPr>
          <w:p w:rsidR="00D20ED6" w:rsidRPr="000B775E" w:rsidRDefault="00D20ED6" w:rsidP="00985EDD">
            <w:pPr>
              <w:spacing w:line="240" w:lineRule="auto"/>
              <w:ind w:firstLine="0"/>
              <w:jc w:val="center"/>
            </w:pPr>
            <w:r>
              <w:t>П</w:t>
            </w:r>
            <w:r w:rsidRPr="000B775E">
              <w:t>олигон твердых бытовых отходов</w:t>
            </w:r>
          </w:p>
        </w:tc>
        <w:tc>
          <w:tcPr>
            <w:tcW w:w="2126" w:type="dxa"/>
            <w:vAlign w:val="center"/>
          </w:tcPr>
          <w:p w:rsidR="00D20ED6" w:rsidRPr="000B775E" w:rsidRDefault="00520A2E" w:rsidP="00985EDD">
            <w:pPr>
              <w:spacing w:line="240" w:lineRule="auto"/>
              <w:ind w:firstLine="0"/>
              <w:jc w:val="center"/>
            </w:pPr>
            <w:r>
              <w:t>п. Защита</w:t>
            </w:r>
          </w:p>
        </w:tc>
        <w:tc>
          <w:tcPr>
            <w:tcW w:w="1793" w:type="dxa"/>
            <w:vAlign w:val="center"/>
          </w:tcPr>
          <w:p w:rsidR="00D20ED6" w:rsidRPr="00520A2E" w:rsidRDefault="00520A2E" w:rsidP="00985EDD">
            <w:pPr>
              <w:spacing w:line="240" w:lineRule="auto"/>
              <w:ind w:firstLine="0"/>
              <w:jc w:val="center"/>
            </w:pPr>
            <w:r w:rsidRPr="00520A2E">
              <w:t>0,2</w:t>
            </w:r>
            <w:r w:rsidR="00D20ED6" w:rsidRPr="00520A2E">
              <w:t xml:space="preserve"> га</w:t>
            </w:r>
          </w:p>
        </w:tc>
        <w:tc>
          <w:tcPr>
            <w:tcW w:w="3733" w:type="dxa"/>
            <w:vAlign w:val="center"/>
          </w:tcPr>
          <w:p w:rsidR="00D20ED6" w:rsidRPr="00D20ED6" w:rsidRDefault="00D20ED6" w:rsidP="00985EDD">
            <w:pPr>
              <w:spacing w:line="240" w:lineRule="auto"/>
              <w:ind w:firstLine="0"/>
              <w:jc w:val="center"/>
              <w:rPr>
                <w:color w:val="FF0000"/>
              </w:rPr>
            </w:pPr>
            <w:r w:rsidRPr="00416A36">
              <w:t>разработка</w:t>
            </w:r>
            <w:r>
              <w:t xml:space="preserve"> проектно сметной документации, закрытие с последующей рекультивацией</w:t>
            </w:r>
          </w:p>
        </w:tc>
        <w:tc>
          <w:tcPr>
            <w:tcW w:w="1699" w:type="dxa"/>
            <w:vAlign w:val="center"/>
          </w:tcPr>
          <w:p w:rsidR="00D20ED6" w:rsidRPr="000B775E" w:rsidRDefault="00D20ED6" w:rsidP="00985EDD">
            <w:pPr>
              <w:widowControl w:val="0"/>
              <w:spacing w:line="240" w:lineRule="auto"/>
              <w:ind w:firstLine="0"/>
              <w:jc w:val="center"/>
            </w:pPr>
            <w:r w:rsidRPr="000B775E">
              <w:rPr>
                <w:spacing w:val="-7"/>
              </w:rPr>
              <w:t>2014-2020 гг.</w:t>
            </w:r>
          </w:p>
        </w:tc>
      </w:tr>
    </w:tbl>
    <w:p w:rsidR="002B1375" w:rsidRDefault="002B1375" w:rsidP="002B1375"/>
    <w:p w:rsidR="001D3662" w:rsidRPr="001D3662" w:rsidRDefault="001D3662" w:rsidP="001D3662">
      <w:pPr>
        <w:widowControl w:val="0"/>
        <w:jc w:val="center"/>
        <w:rPr>
          <w:color w:val="FF0000"/>
        </w:rPr>
        <w:sectPr w:rsidR="001D3662" w:rsidRPr="001D3662" w:rsidSect="00D50D04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E75ABC" w:rsidRPr="00A27872" w:rsidRDefault="001D3662" w:rsidP="00531ACA">
      <w:pPr>
        <w:pStyle w:val="9"/>
        <w:numPr>
          <w:ilvl w:val="0"/>
          <w:numId w:val="42"/>
        </w:numPr>
        <w:spacing w:before="240"/>
        <w:ind w:left="0" w:firstLine="0"/>
        <w:jc w:val="center"/>
        <w:outlineLvl w:val="0"/>
      </w:pPr>
      <w:bookmarkStart w:id="156" w:name="_Toc320001400"/>
      <w:r w:rsidRPr="00A27872">
        <w:lastRenderedPageBreak/>
        <w:t xml:space="preserve"> </w:t>
      </w:r>
      <w:bookmarkStart w:id="157" w:name="_Toc370811310"/>
      <w:bookmarkStart w:id="158" w:name="_Toc380137553"/>
      <w:r w:rsidRPr="00A27872">
        <w:t>ОСНОВНЫЕ ТЕХНИКО-ЭКОНОМИЧЕСКИЕ ПОКАЗАТЕЛИ ГЕНЕРАЛЬНОГО ПЛАНА МО ГОРЬКОВСК</w:t>
      </w:r>
      <w:r w:rsidR="00A27872" w:rsidRPr="00A27872">
        <w:t xml:space="preserve">ИЙ </w:t>
      </w:r>
      <w:r w:rsidRPr="00A27872">
        <w:t>СЕЛЬСОВЕТ.</w:t>
      </w:r>
      <w:bookmarkEnd w:id="156"/>
      <w:bookmarkEnd w:id="157"/>
      <w:bookmarkEnd w:id="158"/>
    </w:p>
    <w:tbl>
      <w:tblPr>
        <w:tblW w:w="5125" w:type="pct"/>
        <w:tblLayout w:type="fixed"/>
        <w:tblLook w:val="0000"/>
      </w:tblPr>
      <w:tblGrid>
        <w:gridCol w:w="688"/>
        <w:gridCol w:w="6"/>
        <w:gridCol w:w="3406"/>
        <w:gridCol w:w="2252"/>
        <w:gridCol w:w="8"/>
        <w:gridCol w:w="1970"/>
        <w:gridCol w:w="26"/>
        <w:gridCol w:w="6"/>
        <w:gridCol w:w="29"/>
        <w:gridCol w:w="1419"/>
      </w:tblGrid>
      <w:tr w:rsidR="00E75ABC" w:rsidRPr="000B775E" w:rsidTr="00B4231A">
        <w:trPr>
          <w:trHeight w:val="525"/>
          <w:tblHeader/>
        </w:trPr>
        <w:tc>
          <w:tcPr>
            <w:tcW w:w="3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jc w:val="center"/>
            </w:pPr>
            <w:r w:rsidRPr="000B775E">
              <w:t>№ п/п</w:t>
            </w:r>
          </w:p>
        </w:tc>
        <w:tc>
          <w:tcPr>
            <w:tcW w:w="17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</w:pPr>
            <w:r w:rsidRPr="000B775E">
              <w:t>Наименование показателя</w:t>
            </w:r>
          </w:p>
        </w:tc>
        <w:tc>
          <w:tcPr>
            <w:tcW w:w="11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</w:pPr>
            <w:r w:rsidRPr="000B775E">
              <w:t>Единица измерения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</w:pPr>
            <w:r w:rsidRPr="000B775E">
              <w:t>Современное состояние</w:t>
            </w:r>
          </w:p>
        </w:tc>
        <w:tc>
          <w:tcPr>
            <w:tcW w:w="7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</w:pPr>
            <w:r w:rsidRPr="000B775E">
              <w:t>Расчетный срок</w:t>
            </w:r>
          </w:p>
        </w:tc>
      </w:tr>
      <w:tr w:rsidR="00E75ABC" w:rsidRPr="000B775E" w:rsidTr="00B4231A">
        <w:trPr>
          <w:trHeight w:val="414"/>
        </w:trPr>
        <w:tc>
          <w:tcPr>
            <w:tcW w:w="3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jc w:val="center"/>
            </w:pPr>
          </w:p>
        </w:tc>
        <w:tc>
          <w:tcPr>
            <w:tcW w:w="1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jc w:val="center"/>
            </w:pPr>
          </w:p>
        </w:tc>
        <w:tc>
          <w:tcPr>
            <w:tcW w:w="11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jc w:val="center"/>
            </w:pPr>
          </w:p>
        </w:tc>
        <w:tc>
          <w:tcPr>
            <w:tcW w:w="17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jc w:val="center"/>
            </w:pPr>
            <w:r w:rsidRPr="000B775E">
              <w:t>По топографическим данным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jc w:val="center"/>
            </w:pPr>
            <w:r w:rsidRPr="000B775E">
              <w:t>1</w:t>
            </w:r>
          </w:p>
        </w:tc>
        <w:tc>
          <w:tcPr>
            <w:tcW w:w="464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jc w:val="center"/>
            </w:pPr>
            <w:r w:rsidRPr="000B775E">
              <w:t>ТЕРРИТОРИЯ</w:t>
            </w:r>
          </w:p>
        </w:tc>
      </w:tr>
      <w:tr w:rsidR="00E75ABC" w:rsidRPr="000B775E" w:rsidTr="00B4231A">
        <w:trPr>
          <w:trHeight w:val="56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1.1</w:t>
            </w:r>
          </w:p>
        </w:tc>
        <w:tc>
          <w:tcPr>
            <w:tcW w:w="173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Общая площадь муниципального образования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га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24906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24906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</w:tr>
      <w:tr w:rsidR="00E75ABC" w:rsidRPr="000B775E" w:rsidTr="00B4231A">
        <w:trPr>
          <w:trHeight w:val="293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1.2</w:t>
            </w:r>
          </w:p>
        </w:tc>
        <w:tc>
          <w:tcPr>
            <w:tcW w:w="173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Земли сельскохозяйственного назначения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га</w:t>
            </w:r>
          </w:p>
        </w:tc>
        <w:tc>
          <w:tcPr>
            <w:tcW w:w="10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232</w:t>
            </w:r>
            <w:r w:rsidR="002E2A4A">
              <w:t>87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</w:t>
            </w:r>
            <w:r w:rsidR="002F5E6C" w:rsidRPr="000B775E">
              <w:t>3</w:t>
            </w:r>
            <w:r w:rsidRPr="000B775E">
              <w:t>33</w:t>
            </w:r>
            <w:r w:rsidR="002E2A4A">
              <w:t>2</w:t>
            </w:r>
          </w:p>
        </w:tc>
      </w:tr>
      <w:tr w:rsidR="00E75ABC" w:rsidRPr="000B775E" w:rsidTr="00B4231A">
        <w:trPr>
          <w:trHeight w:val="292"/>
        </w:trPr>
        <w:tc>
          <w:tcPr>
            <w:tcW w:w="3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93,5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93,6</w:t>
            </w:r>
          </w:p>
        </w:tc>
      </w:tr>
      <w:tr w:rsidR="00E75ABC" w:rsidRPr="000B775E" w:rsidTr="00B4231A">
        <w:trPr>
          <w:trHeight w:val="222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1.3</w:t>
            </w:r>
          </w:p>
        </w:tc>
        <w:tc>
          <w:tcPr>
            <w:tcW w:w="173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Земли населенных пунктов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га</w:t>
            </w:r>
          </w:p>
        </w:tc>
        <w:tc>
          <w:tcPr>
            <w:tcW w:w="10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</w:t>
            </w:r>
            <w:r w:rsidR="002E2A4A">
              <w:t>53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30</w:t>
            </w:r>
            <w:r w:rsidR="002E2A4A">
              <w:t>1</w:t>
            </w:r>
          </w:p>
        </w:tc>
      </w:tr>
      <w:tr w:rsidR="00E75ABC" w:rsidRPr="000B775E" w:rsidTr="00B4231A">
        <w:trPr>
          <w:trHeight w:val="221"/>
        </w:trPr>
        <w:tc>
          <w:tcPr>
            <w:tcW w:w="3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1,4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1,2</w:t>
            </w:r>
          </w:p>
        </w:tc>
      </w:tr>
      <w:tr w:rsidR="00E75ABC" w:rsidRPr="000B775E" w:rsidTr="00B4231A">
        <w:trPr>
          <w:trHeight w:val="348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1.4</w:t>
            </w:r>
          </w:p>
        </w:tc>
        <w:tc>
          <w:tcPr>
            <w:tcW w:w="173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Земли промышленности и иного специального назначения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га</w:t>
            </w:r>
          </w:p>
        </w:tc>
        <w:tc>
          <w:tcPr>
            <w:tcW w:w="10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33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40</w:t>
            </w:r>
          </w:p>
        </w:tc>
      </w:tr>
      <w:tr w:rsidR="00E75ABC" w:rsidRPr="000B775E" w:rsidTr="00B4231A">
        <w:trPr>
          <w:trHeight w:val="384"/>
        </w:trPr>
        <w:tc>
          <w:tcPr>
            <w:tcW w:w="3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0,1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0,2</w:t>
            </w:r>
          </w:p>
        </w:tc>
      </w:tr>
      <w:tr w:rsidR="00E75ABC" w:rsidRPr="000B775E" w:rsidTr="00B4231A">
        <w:trPr>
          <w:trHeight w:val="143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1.5</w:t>
            </w:r>
          </w:p>
        </w:tc>
        <w:tc>
          <w:tcPr>
            <w:tcW w:w="173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Земли водного фонда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га</w:t>
            </w:r>
          </w:p>
        </w:tc>
        <w:tc>
          <w:tcPr>
            <w:tcW w:w="10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42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42</w:t>
            </w:r>
          </w:p>
        </w:tc>
      </w:tr>
      <w:tr w:rsidR="00E75ABC" w:rsidRPr="000B775E" w:rsidTr="00B4231A">
        <w:trPr>
          <w:trHeight w:val="142"/>
        </w:trPr>
        <w:tc>
          <w:tcPr>
            <w:tcW w:w="3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0,2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0,2</w:t>
            </w:r>
          </w:p>
        </w:tc>
      </w:tr>
      <w:tr w:rsidR="00E75ABC" w:rsidRPr="000B775E" w:rsidTr="00B4231A">
        <w:trPr>
          <w:trHeight w:val="142"/>
        </w:trPr>
        <w:tc>
          <w:tcPr>
            <w:tcW w:w="354" w:type="pct"/>
            <w:gridSpan w:val="2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1.6</w:t>
            </w:r>
          </w:p>
        </w:tc>
        <w:tc>
          <w:tcPr>
            <w:tcW w:w="173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Земли лесного фонда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га</w:t>
            </w:r>
          </w:p>
        </w:tc>
        <w:tc>
          <w:tcPr>
            <w:tcW w:w="10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1191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1191</w:t>
            </w:r>
          </w:p>
        </w:tc>
      </w:tr>
      <w:tr w:rsidR="00E75ABC" w:rsidRPr="000B775E" w:rsidTr="00B4231A">
        <w:trPr>
          <w:trHeight w:val="142"/>
        </w:trPr>
        <w:tc>
          <w:tcPr>
            <w:tcW w:w="3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4,8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4,8</w:t>
            </w:r>
          </w:p>
        </w:tc>
      </w:tr>
      <w:tr w:rsidR="00E75ABC" w:rsidRPr="000B775E" w:rsidTr="00B4231A">
        <w:trPr>
          <w:trHeight w:val="142"/>
        </w:trPr>
        <w:tc>
          <w:tcPr>
            <w:tcW w:w="5000" w:type="pct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  <w:rPr>
                <w:b/>
              </w:rPr>
            </w:pPr>
            <w:r w:rsidRPr="000B775E">
              <w:rPr>
                <w:b/>
              </w:rPr>
              <w:t>с. Горьковское</w:t>
            </w:r>
          </w:p>
        </w:tc>
      </w:tr>
      <w:tr w:rsidR="00E75ABC" w:rsidRPr="000B775E" w:rsidTr="00B4231A">
        <w:trPr>
          <w:trHeight w:val="56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I</w:t>
            </w:r>
          </w:p>
        </w:tc>
        <w:tc>
          <w:tcPr>
            <w:tcW w:w="17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 xml:space="preserve">Общая площадь территории в границе населенного пункта </w:t>
            </w:r>
            <w:r w:rsidRPr="000B775E">
              <w:rPr>
                <w:b/>
              </w:rPr>
              <w:t>с. Горьковское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га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pStyle w:val="afffffffff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B775E">
              <w:rPr>
                <w:rFonts w:ascii="Times New Roman" w:hAnsi="Times New Roman"/>
                <w:sz w:val="24"/>
                <w:szCs w:val="24"/>
                <w:lang w:val="ru-RU"/>
              </w:rPr>
              <w:t>28</w:t>
            </w:r>
            <w:r w:rsidR="002E2A4A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pStyle w:val="afffffffff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B775E">
              <w:rPr>
                <w:rFonts w:ascii="Times New Roman" w:hAnsi="Times New Roman"/>
                <w:sz w:val="24"/>
                <w:szCs w:val="24"/>
                <w:lang w:val="ru-RU"/>
              </w:rPr>
              <w:t>244</w:t>
            </w:r>
          </w:p>
        </w:tc>
      </w:tr>
      <w:tr w:rsidR="00E75ABC" w:rsidRPr="000B775E" w:rsidTr="00B4231A">
        <w:trPr>
          <w:trHeight w:val="56"/>
        </w:trPr>
        <w:tc>
          <w:tcPr>
            <w:tcW w:w="35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в том числе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1.1</w:t>
            </w:r>
          </w:p>
        </w:tc>
        <w:tc>
          <w:tcPr>
            <w:tcW w:w="17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927F56" w:rsidP="00B4231A">
            <w:pPr>
              <w:spacing w:line="240" w:lineRule="auto"/>
              <w:ind w:firstLine="0"/>
              <w:jc w:val="center"/>
            </w:pPr>
            <w:r>
              <w:t>Ж</w:t>
            </w:r>
            <w:r w:rsidR="00E75ABC" w:rsidRPr="000B775E">
              <w:t>илая зона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га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96,8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135,9</w:t>
            </w:r>
          </w:p>
        </w:tc>
      </w:tr>
      <w:tr w:rsidR="00E75ABC" w:rsidRPr="000B775E" w:rsidTr="00B4231A">
        <w:trPr>
          <w:trHeight w:val="56"/>
        </w:trPr>
        <w:tc>
          <w:tcPr>
            <w:tcW w:w="35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 xml:space="preserve">% 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34,1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55,4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1.2</w:t>
            </w:r>
          </w:p>
        </w:tc>
        <w:tc>
          <w:tcPr>
            <w:tcW w:w="17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927F56" w:rsidP="00B4231A">
            <w:pPr>
              <w:spacing w:line="240" w:lineRule="auto"/>
              <w:ind w:firstLine="0"/>
              <w:jc w:val="center"/>
            </w:pPr>
            <w:r>
              <w:t>О</w:t>
            </w:r>
            <w:r w:rsidR="00E75ABC" w:rsidRPr="000B775E">
              <w:t>бщественно-деловая зона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га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4,6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9,5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1,6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3,9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1.3</w:t>
            </w:r>
          </w:p>
        </w:tc>
        <w:tc>
          <w:tcPr>
            <w:tcW w:w="17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927F56" w:rsidP="00B4231A">
            <w:pPr>
              <w:spacing w:line="240" w:lineRule="auto"/>
              <w:ind w:firstLine="0"/>
              <w:jc w:val="center"/>
            </w:pPr>
            <w:r>
              <w:t>Зона производственного использования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га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17,4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19,4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6,1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8,0</w:t>
            </w:r>
          </w:p>
        </w:tc>
      </w:tr>
      <w:tr w:rsidR="00E75ABC" w:rsidRPr="000B775E" w:rsidTr="00B4231A">
        <w:trPr>
          <w:trHeight w:val="56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1.4</w:t>
            </w:r>
          </w:p>
        </w:tc>
        <w:tc>
          <w:tcPr>
            <w:tcW w:w="17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927F56" w:rsidP="00927F56">
            <w:pPr>
              <w:spacing w:line="240" w:lineRule="auto"/>
              <w:ind w:firstLine="0"/>
              <w:jc w:val="center"/>
            </w:pPr>
            <w:r>
              <w:t>З</w:t>
            </w:r>
            <w:r w:rsidR="00E75ABC" w:rsidRPr="000B775E">
              <w:t>он</w:t>
            </w:r>
            <w:r>
              <w:t>а</w:t>
            </w:r>
            <w:r w:rsidR="00E75ABC" w:rsidRPr="000B775E">
              <w:t xml:space="preserve"> инженерной и транспортной инфраструктуры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га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19,3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25,8</w:t>
            </w:r>
          </w:p>
        </w:tc>
      </w:tr>
      <w:tr w:rsidR="00E75ABC" w:rsidRPr="000B775E" w:rsidTr="00B4231A">
        <w:trPr>
          <w:trHeight w:val="56"/>
        </w:trPr>
        <w:tc>
          <w:tcPr>
            <w:tcW w:w="35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6,8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10,8</w:t>
            </w:r>
          </w:p>
        </w:tc>
      </w:tr>
      <w:tr w:rsidR="00E75ABC" w:rsidRPr="000B775E" w:rsidTr="00B4231A">
        <w:trPr>
          <w:trHeight w:val="300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1.5</w:t>
            </w:r>
          </w:p>
        </w:tc>
        <w:tc>
          <w:tcPr>
            <w:tcW w:w="17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927F56" w:rsidP="00B4231A">
            <w:pPr>
              <w:spacing w:line="240" w:lineRule="auto"/>
              <w:ind w:firstLine="0"/>
              <w:jc w:val="center"/>
            </w:pPr>
            <w:r>
              <w:t>З</w:t>
            </w:r>
            <w:r w:rsidR="00E75ABC" w:rsidRPr="000B775E">
              <w:t>она сельскохозяйственного использования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га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4,0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37,8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1,4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15,5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1.6</w:t>
            </w:r>
          </w:p>
        </w:tc>
        <w:tc>
          <w:tcPr>
            <w:tcW w:w="17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927F56" w:rsidP="00B4231A">
            <w:pPr>
              <w:spacing w:line="240" w:lineRule="auto"/>
              <w:ind w:firstLine="0"/>
              <w:jc w:val="center"/>
            </w:pPr>
            <w:r>
              <w:t>Зона рекреационного назначения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га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16,5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11,0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5,8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4,5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1.7</w:t>
            </w:r>
          </w:p>
        </w:tc>
        <w:tc>
          <w:tcPr>
            <w:tcW w:w="173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927F56" w:rsidP="00B4231A">
            <w:pPr>
              <w:spacing w:line="240" w:lineRule="auto"/>
              <w:ind w:firstLine="0"/>
              <w:jc w:val="center"/>
            </w:pPr>
            <w:r>
              <w:t>С</w:t>
            </w:r>
            <w:r w:rsidR="00E75ABC" w:rsidRPr="000B775E">
              <w:t>анитарно-защитные насаждения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га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4,6</w:t>
            </w:r>
          </w:p>
        </w:tc>
      </w:tr>
      <w:tr w:rsidR="00E75ABC" w:rsidRPr="000B775E" w:rsidTr="00B4231A">
        <w:trPr>
          <w:trHeight w:val="182"/>
        </w:trPr>
        <w:tc>
          <w:tcPr>
            <w:tcW w:w="354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1,9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1.8</w:t>
            </w:r>
          </w:p>
        </w:tc>
        <w:tc>
          <w:tcPr>
            <w:tcW w:w="173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927F56" w:rsidP="00B4231A">
            <w:pPr>
              <w:spacing w:line="240" w:lineRule="auto"/>
              <w:ind w:firstLine="0"/>
              <w:jc w:val="center"/>
            </w:pPr>
            <w:r>
              <w:t>Зона градостроительного использования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га</w:t>
            </w:r>
          </w:p>
        </w:tc>
        <w:tc>
          <w:tcPr>
            <w:tcW w:w="10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2E2A4A" w:rsidP="00B4231A">
            <w:pPr>
              <w:spacing w:line="240" w:lineRule="auto"/>
              <w:ind w:firstLine="0"/>
              <w:jc w:val="center"/>
            </w:pPr>
            <w:r>
              <w:t>126</w:t>
            </w:r>
            <w:r w:rsidR="00E75ABC" w:rsidRPr="000B775E">
              <w:t>,4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44,2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</w:t>
            </w:r>
          </w:p>
        </w:tc>
        <w:tc>
          <w:tcPr>
            <w:tcW w:w="464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НАСЕЛЕНИЕ</w:t>
            </w:r>
          </w:p>
        </w:tc>
      </w:tr>
      <w:tr w:rsidR="00E75ABC" w:rsidRPr="000B775E" w:rsidTr="00B4231A">
        <w:trPr>
          <w:trHeight w:val="56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2.1</w:t>
            </w:r>
          </w:p>
        </w:tc>
        <w:tc>
          <w:tcPr>
            <w:tcW w:w="17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Общая численность постоянного населения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чел.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1198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1320</w:t>
            </w:r>
          </w:p>
        </w:tc>
      </w:tr>
      <w:tr w:rsidR="00E75ABC" w:rsidRPr="000B775E" w:rsidTr="00B4231A">
        <w:trPr>
          <w:trHeight w:val="56"/>
        </w:trPr>
        <w:tc>
          <w:tcPr>
            <w:tcW w:w="35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 роста от существующей численности постоянного населения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</w:t>
            </w:r>
          </w:p>
        </w:tc>
      </w:tr>
      <w:tr w:rsidR="00E75ABC" w:rsidRPr="000B775E" w:rsidTr="00B4231A">
        <w:trPr>
          <w:trHeight w:val="56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lastRenderedPageBreak/>
              <w:t>2.2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Плотность населения на территории жилой застройки постоянного проживания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чел. на га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4,2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5,4</w:t>
            </w:r>
          </w:p>
        </w:tc>
      </w:tr>
      <w:tr w:rsidR="00E75ABC" w:rsidRPr="000B775E" w:rsidTr="00B4231A">
        <w:trPr>
          <w:trHeight w:val="56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2.3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Возрастная структура населения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</w:tr>
      <w:tr w:rsidR="00E75ABC" w:rsidRPr="000B775E" w:rsidTr="00B4231A">
        <w:trPr>
          <w:trHeight w:val="56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2.3.1</w:t>
            </w:r>
          </w:p>
        </w:tc>
        <w:tc>
          <w:tcPr>
            <w:tcW w:w="17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младше трудоспособного возраста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чел.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365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402</w:t>
            </w:r>
          </w:p>
        </w:tc>
      </w:tr>
      <w:tr w:rsidR="00E75ABC" w:rsidRPr="000B775E" w:rsidTr="00B4231A">
        <w:trPr>
          <w:trHeight w:val="56"/>
        </w:trPr>
        <w:tc>
          <w:tcPr>
            <w:tcW w:w="35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30,5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30,5</w:t>
            </w:r>
          </w:p>
        </w:tc>
      </w:tr>
      <w:tr w:rsidR="00E75ABC" w:rsidRPr="000B775E" w:rsidTr="00B4231A">
        <w:trPr>
          <w:trHeight w:val="56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2.3.2</w:t>
            </w:r>
          </w:p>
        </w:tc>
        <w:tc>
          <w:tcPr>
            <w:tcW w:w="17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трудоспособного возраста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чел.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501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552</w:t>
            </w:r>
          </w:p>
        </w:tc>
      </w:tr>
      <w:tr w:rsidR="00E75ABC" w:rsidRPr="000B775E" w:rsidTr="00B4231A">
        <w:trPr>
          <w:trHeight w:val="56"/>
        </w:trPr>
        <w:tc>
          <w:tcPr>
            <w:tcW w:w="35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41,8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41,8</w:t>
            </w:r>
          </w:p>
        </w:tc>
      </w:tr>
      <w:tr w:rsidR="00E75ABC" w:rsidRPr="000B775E" w:rsidTr="00B4231A">
        <w:trPr>
          <w:trHeight w:val="56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2.3.3</w:t>
            </w:r>
          </w:p>
        </w:tc>
        <w:tc>
          <w:tcPr>
            <w:tcW w:w="17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старше трудоспособного возраста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чел.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332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366</w:t>
            </w:r>
          </w:p>
        </w:tc>
      </w:tr>
      <w:tr w:rsidR="00E75ABC" w:rsidRPr="000B775E" w:rsidTr="00B4231A">
        <w:trPr>
          <w:trHeight w:val="56"/>
        </w:trPr>
        <w:tc>
          <w:tcPr>
            <w:tcW w:w="35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27,7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27,7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</w:t>
            </w:r>
          </w:p>
        </w:tc>
        <w:tc>
          <w:tcPr>
            <w:tcW w:w="464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ЖИЛИЩНЫЙ ФОНД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3.1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Средняя обеспеченность населения S общ. жилья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м²/ чел.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18,6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20,0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3.2</w:t>
            </w:r>
          </w:p>
        </w:tc>
        <w:tc>
          <w:tcPr>
            <w:tcW w:w="173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Общий объем жилищного фонда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S общ. м²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22270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26400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кол-во домохозяйств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462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558</w:t>
            </w:r>
          </w:p>
        </w:tc>
      </w:tr>
      <w:tr w:rsidR="00E75ABC" w:rsidRPr="000B775E" w:rsidTr="00B4231A">
        <w:trPr>
          <w:trHeight w:val="428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3.3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Обеспеченность жилищного фонда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3.3.1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водопроводом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 от общего жилищного фонда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80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3.3.2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централизованным теплоснабжением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 от общего жилищного фонда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3.3.3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электроснабжением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 от общего жилищного фонда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3.3.4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связью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 от общего жилищного фонда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3.3.5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газоснабжением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 от общего жилищного фонда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</w:t>
            </w:r>
          </w:p>
        </w:tc>
        <w:tc>
          <w:tcPr>
            <w:tcW w:w="464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ОБЪЕКТЫ СОЦИАЛЬНОГО И КУЛЬТУРНО-БЫТОВОГО ОБСЛУЖИВАНИЯ НАСЕЛЕНИЯ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4.1</w:t>
            </w:r>
          </w:p>
        </w:tc>
        <w:tc>
          <w:tcPr>
            <w:tcW w:w="464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Учебные образования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4.1.1</w:t>
            </w:r>
          </w:p>
        </w:tc>
        <w:tc>
          <w:tcPr>
            <w:tcW w:w="173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Детский сад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объект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мест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70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70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4.1.2</w:t>
            </w:r>
          </w:p>
        </w:tc>
        <w:tc>
          <w:tcPr>
            <w:tcW w:w="173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Школа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объект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</w:tr>
      <w:tr w:rsidR="00E75ABC" w:rsidRPr="000B775E" w:rsidTr="00B4231A">
        <w:trPr>
          <w:trHeight w:val="70"/>
        </w:trPr>
        <w:tc>
          <w:tcPr>
            <w:tcW w:w="3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мест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410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410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4.2</w:t>
            </w:r>
          </w:p>
        </w:tc>
        <w:tc>
          <w:tcPr>
            <w:tcW w:w="464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Объекты здравоохранения и социального обеспечения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4.2.1</w:t>
            </w:r>
          </w:p>
        </w:tc>
        <w:tc>
          <w:tcPr>
            <w:tcW w:w="173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Дневной стационар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объект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Койко-мест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4.2.2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ФАП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объект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</w:tr>
      <w:tr w:rsidR="00E75ABC" w:rsidRPr="000B775E" w:rsidTr="00B4231A"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4.3</w:t>
            </w:r>
          </w:p>
        </w:tc>
        <w:tc>
          <w:tcPr>
            <w:tcW w:w="464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Объекты спортивного назначения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4.3.1</w:t>
            </w:r>
          </w:p>
        </w:tc>
        <w:tc>
          <w:tcPr>
            <w:tcW w:w="173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Спортивные залы общего пользования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объект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м²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4.3.2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Спортивная площадка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объект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4.4</w:t>
            </w:r>
          </w:p>
        </w:tc>
        <w:tc>
          <w:tcPr>
            <w:tcW w:w="464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Объекты культурно-досугового назначения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4.4.1</w:t>
            </w:r>
          </w:p>
        </w:tc>
        <w:tc>
          <w:tcPr>
            <w:tcW w:w="173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СДК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объект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мест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90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90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lastRenderedPageBreak/>
              <w:t>4.4.2</w:t>
            </w:r>
          </w:p>
        </w:tc>
        <w:tc>
          <w:tcPr>
            <w:tcW w:w="173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Библиотека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объект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тыс.ед.хр.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5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5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4.5</w:t>
            </w:r>
          </w:p>
        </w:tc>
        <w:tc>
          <w:tcPr>
            <w:tcW w:w="464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Объекты торгового назначения и общественного питания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4.5.1</w:t>
            </w:r>
          </w:p>
        </w:tc>
        <w:tc>
          <w:tcPr>
            <w:tcW w:w="173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Магазины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объект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7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12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кв.м. торг. площади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352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573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4.5.2</w:t>
            </w:r>
          </w:p>
        </w:tc>
        <w:tc>
          <w:tcPr>
            <w:tcW w:w="1736" w:type="pct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Столовая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объект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</w:tr>
      <w:tr w:rsidR="00E75ABC" w:rsidRPr="000B775E" w:rsidTr="00B4231A">
        <w:trPr>
          <w:trHeight w:val="450"/>
        </w:trPr>
        <w:tc>
          <w:tcPr>
            <w:tcW w:w="3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посад. мест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50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50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4.6</w:t>
            </w:r>
          </w:p>
        </w:tc>
        <w:tc>
          <w:tcPr>
            <w:tcW w:w="464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Объекты бытового обслуживания. административные. хозяйственные учреждения. связи и кредитно-финансового назначения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4.6.1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Администрация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объект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4.6.2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Отделение связи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объект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4.6.3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Отделение сбербанка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объект</w:t>
            </w:r>
          </w:p>
        </w:tc>
        <w:tc>
          <w:tcPr>
            <w:tcW w:w="103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5</w:t>
            </w:r>
          </w:p>
        </w:tc>
        <w:tc>
          <w:tcPr>
            <w:tcW w:w="464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ТРАНСПОРТНАЯ ИНФРАСТРУКТУРА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5.1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Протяженность основных улиц и проездов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км</w:t>
            </w:r>
          </w:p>
        </w:tc>
        <w:tc>
          <w:tcPr>
            <w:tcW w:w="10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22,4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23,3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</w:t>
            </w:r>
          </w:p>
        </w:tc>
        <w:tc>
          <w:tcPr>
            <w:tcW w:w="464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ИНЖЕНЕРНАЯ ИНФРАСТРУКТУРА И БЛАГОУСТРОЙСТВО ТЕРРИТОРИИ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6.1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Водоснабжение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6.1.1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Водопотребление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-всего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куб. м/в сутки</w:t>
            </w: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282,4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673,7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в том числе: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-на хозяйственно-питьевые нужды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куб. м/в сутки</w:t>
            </w: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282,4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436,7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6.1.2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Производительность водозаборных сооружений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куб. м/в сутки</w:t>
            </w: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518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518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6.1.3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Среднесуточное водопотребление на 1 человека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л./сутки на чел.</w:t>
            </w: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76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125</w:t>
            </w:r>
          </w:p>
        </w:tc>
      </w:tr>
      <w:tr w:rsidR="00E75ABC" w:rsidRPr="000B775E" w:rsidTr="00B4231A">
        <w:trPr>
          <w:trHeight w:val="309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6.2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Электроснабжение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6.2.1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Потребность в электроэнергии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-всего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Тыс. кВт. ч./в год</w:t>
            </w: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3533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9011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6.2.2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Потребление электроэнергии на 1 чел.в год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кВт. ч.</w:t>
            </w: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1467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3451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6.3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 xml:space="preserve">Теплоснабжение 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6.3.1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Потребность в теплоэнергии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Гкал/час</w:t>
            </w: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2,0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2,4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6.3.2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Мощность котельной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Гкал/час</w:t>
            </w: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2,4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2,4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6.3.3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Протяженность сетей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км</w:t>
            </w: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2,1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2,1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6.4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 xml:space="preserve">Газоснабжение 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6.4.1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Потребление газа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куб. м/час</w:t>
            </w: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-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550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6.5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Связь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lastRenderedPageBreak/>
              <w:t>6.5.1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Охват населения телевизионным вещанием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 от населения</w:t>
            </w: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6.5.2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Обеспеченность населения телефонной сетью общего пользования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номеров</w:t>
            </w: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356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6.6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Санитарная очистка территории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6.6.1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Полигон ТБО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единиц</w:t>
            </w: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6.6.2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Поля фильтрации/мощность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единиц/ куб. м/сут</w:t>
            </w: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-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1/300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6.6.3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Скотомогильник</w:t>
            </w:r>
            <w:r w:rsidR="006E429F">
              <w:t>и с захоронением в ямах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единиц</w:t>
            </w: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</w:tr>
      <w:tr w:rsidR="00E75ABC" w:rsidRPr="000B775E" w:rsidTr="00B4231A">
        <w:trPr>
          <w:trHeight w:val="569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6.6.4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Общее количество кладбищ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единиц</w:t>
            </w: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</w:tr>
      <w:tr w:rsidR="00E75ABC" w:rsidRPr="000B775E" w:rsidTr="00B4231A">
        <w:trPr>
          <w:trHeight w:val="342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  <w:rPr>
                <w:b/>
              </w:rPr>
            </w:pPr>
            <w:r w:rsidRPr="000B775E">
              <w:rPr>
                <w:b/>
              </w:rPr>
              <w:t>п. Мирный</w:t>
            </w:r>
          </w:p>
        </w:tc>
      </w:tr>
      <w:tr w:rsidR="00E75ABC" w:rsidRPr="000B775E" w:rsidTr="00B4231A">
        <w:trPr>
          <w:trHeight w:val="56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II</w:t>
            </w:r>
          </w:p>
        </w:tc>
        <w:tc>
          <w:tcPr>
            <w:tcW w:w="17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 xml:space="preserve">Общая площадь территории в границе населенного пункта </w:t>
            </w:r>
            <w:r w:rsidRPr="000B775E">
              <w:rPr>
                <w:b/>
              </w:rPr>
              <w:t>п. Мирный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га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</w:t>
            </w:r>
            <w:r w:rsidR="002E2A4A">
              <w:t>8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42</w:t>
            </w:r>
          </w:p>
        </w:tc>
      </w:tr>
      <w:tr w:rsidR="00E75ABC" w:rsidRPr="000B775E" w:rsidTr="00B4231A">
        <w:trPr>
          <w:trHeight w:val="56"/>
        </w:trPr>
        <w:tc>
          <w:tcPr>
            <w:tcW w:w="35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в том числе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</w:tr>
      <w:tr w:rsidR="00E75ABC" w:rsidRPr="000B775E" w:rsidTr="00B4231A">
        <w:trPr>
          <w:trHeight w:val="56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1.1</w:t>
            </w:r>
          </w:p>
        </w:tc>
        <w:tc>
          <w:tcPr>
            <w:tcW w:w="17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жилая зона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га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6,2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007DAB">
            <w:pPr>
              <w:spacing w:beforeLines="20" w:afterLines="20" w:line="240" w:lineRule="auto"/>
              <w:ind w:firstLine="0"/>
              <w:contextualSpacing/>
              <w:jc w:val="center"/>
            </w:pPr>
            <w:r w:rsidRPr="000B775E">
              <w:t>20,3</w:t>
            </w:r>
          </w:p>
        </w:tc>
      </w:tr>
      <w:tr w:rsidR="00E75ABC" w:rsidRPr="000B775E" w:rsidTr="00B4231A">
        <w:trPr>
          <w:trHeight w:val="56"/>
        </w:trPr>
        <w:tc>
          <w:tcPr>
            <w:tcW w:w="35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14,8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007DAB">
            <w:pPr>
              <w:spacing w:beforeLines="20" w:afterLines="20" w:line="240" w:lineRule="auto"/>
              <w:ind w:firstLine="0"/>
              <w:contextualSpacing/>
              <w:jc w:val="center"/>
            </w:pPr>
            <w:r w:rsidRPr="000B775E">
              <w:t>48,3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1.2</w:t>
            </w:r>
          </w:p>
        </w:tc>
        <w:tc>
          <w:tcPr>
            <w:tcW w:w="17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общественно-деловая зона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га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0,1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007DAB">
            <w:pPr>
              <w:spacing w:beforeLines="20" w:afterLines="20" w:line="240" w:lineRule="auto"/>
              <w:ind w:firstLine="0"/>
              <w:contextualSpacing/>
              <w:jc w:val="center"/>
            </w:pPr>
            <w:r w:rsidRPr="000B775E">
              <w:t>0,7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0,2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007DAB">
            <w:pPr>
              <w:spacing w:beforeLines="20" w:afterLines="20" w:line="240" w:lineRule="auto"/>
              <w:ind w:firstLine="0"/>
              <w:contextualSpacing/>
              <w:jc w:val="center"/>
            </w:pPr>
            <w:r w:rsidRPr="000B775E">
              <w:t>1,7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1.3</w:t>
            </w:r>
          </w:p>
        </w:tc>
        <w:tc>
          <w:tcPr>
            <w:tcW w:w="173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зона инженерной и транспортной инфраструктуры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га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6,8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7,1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16,2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16,9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1.4</w:t>
            </w:r>
          </w:p>
        </w:tc>
        <w:tc>
          <w:tcPr>
            <w:tcW w:w="17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рекреационная зона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га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0,4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1,9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1,0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4,5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1.5</w:t>
            </w:r>
          </w:p>
        </w:tc>
        <w:tc>
          <w:tcPr>
            <w:tcW w:w="173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зона сельскохозяйственного использования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га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3,1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10,0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7,4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23,8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1.6</w:t>
            </w:r>
          </w:p>
        </w:tc>
        <w:tc>
          <w:tcPr>
            <w:tcW w:w="173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производственная зона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га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2,0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2,0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4,8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4,8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1.7</w:t>
            </w:r>
          </w:p>
        </w:tc>
        <w:tc>
          <w:tcPr>
            <w:tcW w:w="173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прочие земли (неиспользуемые территории)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га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2E2A4A" w:rsidP="00B4231A">
            <w:pPr>
              <w:spacing w:line="240" w:lineRule="auto"/>
              <w:ind w:firstLine="0"/>
              <w:jc w:val="center"/>
            </w:pPr>
            <w:r>
              <w:t>29</w:t>
            </w:r>
            <w:r w:rsidR="00E75ABC" w:rsidRPr="000B775E">
              <w:t>,4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55,6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</w:t>
            </w:r>
          </w:p>
        </w:tc>
        <w:tc>
          <w:tcPr>
            <w:tcW w:w="464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НАСЕЛЕНИЕ</w:t>
            </w:r>
          </w:p>
        </w:tc>
      </w:tr>
      <w:tr w:rsidR="00E75ABC" w:rsidRPr="000B775E" w:rsidTr="00B4231A">
        <w:trPr>
          <w:trHeight w:val="56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2.1</w:t>
            </w:r>
          </w:p>
        </w:tc>
        <w:tc>
          <w:tcPr>
            <w:tcW w:w="17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Общая численность постоянного населения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чел.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114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125</w:t>
            </w:r>
          </w:p>
        </w:tc>
      </w:tr>
      <w:tr w:rsidR="00E75ABC" w:rsidRPr="000B775E" w:rsidTr="00B4231A">
        <w:trPr>
          <w:trHeight w:val="56"/>
        </w:trPr>
        <w:tc>
          <w:tcPr>
            <w:tcW w:w="35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 роста от существующей численности постоянного населения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-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</w:t>
            </w:r>
          </w:p>
        </w:tc>
      </w:tr>
      <w:tr w:rsidR="00E75ABC" w:rsidRPr="000B775E" w:rsidTr="00B4231A">
        <w:trPr>
          <w:trHeight w:val="56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2.2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Плотность населения на территории жилой застройки постоянного проживания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чел./га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2,7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3,0</w:t>
            </w:r>
          </w:p>
        </w:tc>
      </w:tr>
      <w:tr w:rsidR="00E75ABC" w:rsidRPr="000B775E" w:rsidTr="00B4231A">
        <w:trPr>
          <w:trHeight w:val="56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2.3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Возрастная структура населения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</w:tr>
      <w:tr w:rsidR="00E75ABC" w:rsidRPr="000B775E" w:rsidTr="00B4231A">
        <w:trPr>
          <w:trHeight w:val="56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2.3.1</w:t>
            </w:r>
          </w:p>
        </w:tc>
        <w:tc>
          <w:tcPr>
            <w:tcW w:w="17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младше трудоспособного возраста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чел.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21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22</w:t>
            </w:r>
          </w:p>
        </w:tc>
      </w:tr>
      <w:tr w:rsidR="00E75ABC" w:rsidRPr="000B775E" w:rsidTr="00B4231A">
        <w:trPr>
          <w:trHeight w:val="56"/>
        </w:trPr>
        <w:tc>
          <w:tcPr>
            <w:tcW w:w="35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18,5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18,5</w:t>
            </w:r>
          </w:p>
        </w:tc>
      </w:tr>
      <w:tr w:rsidR="00E75ABC" w:rsidRPr="000B775E" w:rsidTr="00B4231A">
        <w:trPr>
          <w:trHeight w:val="56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2.3.</w:t>
            </w:r>
            <w:r w:rsidRPr="000B775E">
              <w:lastRenderedPageBreak/>
              <w:t>2</w:t>
            </w:r>
          </w:p>
        </w:tc>
        <w:tc>
          <w:tcPr>
            <w:tcW w:w="17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lastRenderedPageBreak/>
              <w:t>трудоспособного возраста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чел.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75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84</w:t>
            </w:r>
          </w:p>
        </w:tc>
      </w:tr>
      <w:tr w:rsidR="00E75ABC" w:rsidRPr="000B775E" w:rsidTr="00B4231A">
        <w:trPr>
          <w:trHeight w:val="56"/>
        </w:trPr>
        <w:tc>
          <w:tcPr>
            <w:tcW w:w="35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65,8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65,8</w:t>
            </w:r>
          </w:p>
        </w:tc>
      </w:tr>
      <w:tr w:rsidR="00E75ABC" w:rsidRPr="000B775E" w:rsidTr="00B4231A">
        <w:trPr>
          <w:trHeight w:val="56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lastRenderedPageBreak/>
              <w:t>2.3.3</w:t>
            </w:r>
          </w:p>
        </w:tc>
        <w:tc>
          <w:tcPr>
            <w:tcW w:w="17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старше трудоспособного возраста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чел.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18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19</w:t>
            </w:r>
          </w:p>
        </w:tc>
      </w:tr>
      <w:tr w:rsidR="00E75ABC" w:rsidRPr="000B775E" w:rsidTr="00B4231A">
        <w:trPr>
          <w:trHeight w:val="56"/>
        </w:trPr>
        <w:tc>
          <w:tcPr>
            <w:tcW w:w="35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15,7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15,7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</w:t>
            </w:r>
          </w:p>
        </w:tc>
        <w:tc>
          <w:tcPr>
            <w:tcW w:w="464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ЖИЛИЩНЫЙ ФОНД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3.1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Средняя обеспеченность населения S общ. жилья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м²/ чел.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17,5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20,0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3.2</w:t>
            </w:r>
          </w:p>
        </w:tc>
        <w:tc>
          <w:tcPr>
            <w:tcW w:w="173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Общий объем жилищного фонда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S общ. м²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1994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2500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кол-во домовладений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39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54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3.3</w:t>
            </w:r>
          </w:p>
        </w:tc>
        <w:tc>
          <w:tcPr>
            <w:tcW w:w="173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Общий объем нового жилищного строительства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S общ. м²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-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506</w:t>
            </w:r>
          </w:p>
        </w:tc>
      </w:tr>
      <w:tr w:rsidR="00E75ABC" w:rsidRPr="000B775E" w:rsidTr="00B4231A">
        <w:trPr>
          <w:trHeight w:val="413"/>
        </w:trPr>
        <w:tc>
          <w:tcPr>
            <w:tcW w:w="3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кол-во домовладений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15</w:t>
            </w:r>
          </w:p>
        </w:tc>
      </w:tr>
      <w:tr w:rsidR="00E75ABC" w:rsidRPr="000B775E" w:rsidTr="00B4231A">
        <w:trPr>
          <w:trHeight w:val="623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 от общего объема жилищного строительства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-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27,8</w:t>
            </w:r>
          </w:p>
        </w:tc>
      </w:tr>
      <w:tr w:rsidR="00E75ABC" w:rsidRPr="000B775E" w:rsidTr="00B4231A">
        <w:trPr>
          <w:trHeight w:val="428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3.4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Обеспеченность жилищного фонда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3.4.1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водопроводом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 от общего жилищного фонда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90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3.4.2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электроснабжением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 от общего жилищного фонда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3.4.3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связью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 от общего жилищного фонда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3.4.4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газоснабжением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 от общего жилищного фонда</w:t>
            </w:r>
          </w:p>
        </w:tc>
        <w:tc>
          <w:tcPr>
            <w:tcW w:w="10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-</w:t>
            </w: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</w:t>
            </w:r>
          </w:p>
        </w:tc>
        <w:tc>
          <w:tcPr>
            <w:tcW w:w="464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ОБЪЕКТЫ СОЦИАЛЬНОГО И КУЛЬТУРНО-БЫТОВОГО ОБСЛУЖИВАНИЯ НАСЕЛЕНИЯ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4.1.1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ФАП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объект</w:t>
            </w:r>
          </w:p>
        </w:tc>
        <w:tc>
          <w:tcPr>
            <w:tcW w:w="10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4.1.2</w:t>
            </w:r>
          </w:p>
        </w:tc>
        <w:tc>
          <w:tcPr>
            <w:tcW w:w="173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Магазины</w:t>
            </w: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объект</w:t>
            </w:r>
          </w:p>
        </w:tc>
        <w:tc>
          <w:tcPr>
            <w:tcW w:w="10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-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кв.м. торг. площади</w:t>
            </w:r>
          </w:p>
        </w:tc>
        <w:tc>
          <w:tcPr>
            <w:tcW w:w="10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-</w:t>
            </w:r>
          </w:p>
        </w:tc>
        <w:tc>
          <w:tcPr>
            <w:tcW w:w="7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50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5</w:t>
            </w:r>
          </w:p>
        </w:tc>
        <w:tc>
          <w:tcPr>
            <w:tcW w:w="464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ТРАНСПОРТНАЯ ИНФРАСТРУКТУРА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5.1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Протяженность основных улиц и проездов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км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1,8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4,2</w:t>
            </w:r>
          </w:p>
        </w:tc>
      </w:tr>
      <w:tr w:rsidR="00E75ABC" w:rsidRPr="000B775E" w:rsidTr="00B4231A">
        <w:trPr>
          <w:trHeight w:val="34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</w:t>
            </w:r>
          </w:p>
        </w:tc>
        <w:tc>
          <w:tcPr>
            <w:tcW w:w="464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ИНЖЕНЕРНАЯ ИНФРАСТРУКТУРА И БЛАГОУСТРОЙСТВО ТЕРРИТОРИИ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6.1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Водоснабжение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6.1.1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Водопотребление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-всего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куб. м/в сутки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26,2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50,0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6.1.2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в том числе: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-на хозяйственно-питьевые нужды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куб. м/в сутки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26,2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36,0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6.1.3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Производительность водозаборных сооружений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куб. м/в сутки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194,4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194,4</w:t>
            </w:r>
          </w:p>
        </w:tc>
      </w:tr>
      <w:tr w:rsidR="00E75ABC" w:rsidRPr="000B775E" w:rsidTr="00B4231A">
        <w:trPr>
          <w:trHeight w:val="3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6.1.4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Среднесуточное водопотребление на 1 человека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л./сутки на чел.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88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125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6.1.</w:t>
            </w:r>
            <w:r w:rsidRPr="000B775E">
              <w:lastRenderedPageBreak/>
              <w:t>5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lastRenderedPageBreak/>
              <w:t>Протяженность сетей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км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2,0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3,9</w:t>
            </w:r>
          </w:p>
        </w:tc>
      </w:tr>
      <w:tr w:rsidR="00E75ABC" w:rsidRPr="000B775E" w:rsidTr="00B4231A">
        <w:trPr>
          <w:trHeight w:val="309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lastRenderedPageBreak/>
              <w:t>6.2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Электроснабжение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6.2.1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Потребность в электроэнергии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-всего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тыс. кВт. ч./в год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1118,4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1281,9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6.2.2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Потребление электроэнергии на 1 чел. в год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кВт. ч.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3227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3551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6.2.3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Протяженность сетей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км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1,5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1,5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6.3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 xml:space="preserve">Газоснабжение 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6.3.1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Потребление газа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куб. м/час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-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150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6.4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Связь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</w:tr>
      <w:tr w:rsidR="00E75ABC" w:rsidRPr="000B775E" w:rsidTr="00B4231A">
        <w:trPr>
          <w:trHeight w:val="401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6.4.1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Охват населения телевизионным вещанием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 от населения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6.4.2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Обеспеченность населения телефонной сетью общего пользования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номеров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34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6.5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Санитарная очистка территории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6.5.1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Полигон ТБО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единиц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-</w:t>
            </w:r>
          </w:p>
        </w:tc>
      </w:tr>
      <w:tr w:rsidR="00E75ABC" w:rsidRPr="000B775E" w:rsidTr="00B4231A">
        <w:trPr>
          <w:trHeight w:hRule="exact" w:val="284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6.5.2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Общее количество кладбищ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единиц/га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1/0,4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1/0,4</w:t>
            </w:r>
          </w:p>
        </w:tc>
      </w:tr>
      <w:tr w:rsidR="00E75ABC" w:rsidRPr="000B775E" w:rsidTr="00B4231A">
        <w:trPr>
          <w:trHeight w:hRule="exact" w:val="284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  <w:rPr>
                <w:b/>
              </w:rPr>
            </w:pPr>
            <w:r w:rsidRPr="000B775E">
              <w:rPr>
                <w:b/>
              </w:rPr>
              <w:t>п. Защита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III</w:t>
            </w:r>
          </w:p>
        </w:tc>
        <w:tc>
          <w:tcPr>
            <w:tcW w:w="17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 xml:space="preserve">Общая площадь территории в границе населенного пункта </w:t>
            </w:r>
            <w:r w:rsidRPr="000B775E">
              <w:rPr>
                <w:b/>
              </w:rPr>
              <w:t>п. Защита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га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2E2A4A" w:rsidP="00B4231A">
            <w:pPr>
              <w:spacing w:line="240" w:lineRule="auto"/>
              <w:ind w:firstLine="0"/>
              <w:jc w:val="center"/>
            </w:pPr>
            <w:r>
              <w:t>20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16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в том числе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</w:pP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1.1.1</w:t>
            </w:r>
          </w:p>
        </w:tc>
        <w:tc>
          <w:tcPr>
            <w:tcW w:w="17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жилая зона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га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3,1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12,8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20,7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80,0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1.2</w:t>
            </w:r>
          </w:p>
        </w:tc>
        <w:tc>
          <w:tcPr>
            <w:tcW w:w="17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общественно-деловая зона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га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0,1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0,4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0,7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2,5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1.3</w:t>
            </w:r>
          </w:p>
        </w:tc>
        <w:tc>
          <w:tcPr>
            <w:tcW w:w="17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зона инженерной и транспортной инфраструктуры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га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0,2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2,8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1,4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17,5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1.4</w:t>
            </w:r>
          </w:p>
        </w:tc>
        <w:tc>
          <w:tcPr>
            <w:tcW w:w="17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прочие земли (неиспользуемые территории)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га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2E2A4A" w:rsidP="00B4231A">
            <w:pPr>
              <w:spacing w:line="240" w:lineRule="auto"/>
              <w:ind w:firstLine="0"/>
              <w:jc w:val="center"/>
            </w:pPr>
            <w:r>
              <w:t>16</w:t>
            </w:r>
            <w:r w:rsidR="00E75ABC" w:rsidRPr="000B775E">
              <w:t>,6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77,2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НАСЕЛЕНИЕ</w:t>
            </w:r>
          </w:p>
        </w:tc>
        <w:tc>
          <w:tcPr>
            <w:tcW w:w="291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2.1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Общая численность постоянного населения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чел.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59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65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 роста от существующей численности постоянного населения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-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2.2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Возрастная структура населения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2.2.1</w:t>
            </w:r>
          </w:p>
        </w:tc>
        <w:tc>
          <w:tcPr>
            <w:tcW w:w="17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младше трудоспособного возраста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чел.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  <w:rPr>
                <w:highlight w:val="yellow"/>
              </w:rPr>
            </w:pPr>
            <w:r w:rsidRPr="000B775E">
              <w:t>7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7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11,9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11,9</w:t>
            </w:r>
          </w:p>
        </w:tc>
      </w:tr>
      <w:tr w:rsidR="00E75ABC" w:rsidRPr="000B775E" w:rsidTr="00B4231A">
        <w:trPr>
          <w:trHeight w:val="397"/>
        </w:trPr>
        <w:tc>
          <w:tcPr>
            <w:tcW w:w="3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2.2.</w:t>
            </w:r>
            <w:r w:rsidRPr="000B775E">
              <w:lastRenderedPageBreak/>
              <w:t>2</w:t>
            </w:r>
          </w:p>
        </w:tc>
        <w:tc>
          <w:tcPr>
            <w:tcW w:w="17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lastRenderedPageBreak/>
              <w:t>трудоспособного возраста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чел.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42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46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69,5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69,5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lastRenderedPageBreak/>
              <w:t>2.2.3</w:t>
            </w:r>
          </w:p>
        </w:tc>
        <w:tc>
          <w:tcPr>
            <w:tcW w:w="17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старше трудоспособного возраста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чел.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11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12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18,6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18,6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ЖИЛИЩНЫЙ ФОНД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  <w:rPr>
                <w:highlight w:val="yellow"/>
              </w:rPr>
            </w:pP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  <w:rPr>
                <w:highlight w:val="yellow"/>
              </w:rPr>
            </w:pP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3.1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Средняя обеспеченность населения S общ. жилья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м²/ чел.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19,3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20,0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3.2</w:t>
            </w:r>
          </w:p>
        </w:tc>
        <w:tc>
          <w:tcPr>
            <w:tcW w:w="17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Общий объем жилищного фонда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S общ. м²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1136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1300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кол-во домовладений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22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25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3.3</w:t>
            </w:r>
          </w:p>
        </w:tc>
        <w:tc>
          <w:tcPr>
            <w:tcW w:w="17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Общий объем нового жилищного строительства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S общ. м²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-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164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кол-во домов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-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3.4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Обеспеченность жилищного фонда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  <w:rPr>
                <w:highlight w:val="yellow"/>
              </w:rPr>
            </w:pP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3.4.1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водопроводом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 от общего жилищного фонда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90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3.4.2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электроснабжением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 от общего жилищного фонда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3.4.3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связью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 от общего жилищного фонда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</w:t>
            </w:r>
          </w:p>
        </w:tc>
        <w:tc>
          <w:tcPr>
            <w:tcW w:w="464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  <w:rPr>
                <w:highlight w:val="yellow"/>
              </w:rPr>
            </w:pPr>
            <w:r w:rsidRPr="000B775E">
              <w:t>ОБЪЕКТЫ СОЦИАЛЬНОГО И КУЛЬТУРНО-БЫТОВОГО ОБСЛУЖИВАНИЯ НАСЕЛЕНИЯ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4.1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ФАП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объект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4.2</w:t>
            </w:r>
          </w:p>
        </w:tc>
        <w:tc>
          <w:tcPr>
            <w:tcW w:w="17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Магазины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объект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-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кв.м. торг. площади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-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26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5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ТРАНСПОРТНАЯ ИНФРАСТРУКТУРА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  <w:rPr>
                <w:highlight w:val="yellow"/>
              </w:rPr>
            </w:pP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  <w:rPr>
                <w:highlight w:val="yellow"/>
              </w:rPr>
            </w:pP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5.1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Протяженность основных улиц и проездов</w:t>
            </w: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км</w:t>
            </w:r>
          </w:p>
        </w:tc>
        <w:tc>
          <w:tcPr>
            <w:tcW w:w="10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1,2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1,8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</w:t>
            </w:r>
          </w:p>
        </w:tc>
        <w:tc>
          <w:tcPr>
            <w:tcW w:w="464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ИНЖЕНЕРНАЯ ИНФРАСТРУКТУРА И БЛАГОУСТРОЙСТВО ТЕРРИТОРИИ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6.1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Водоснабжение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0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6.1.1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Водопотребление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0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-всего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куб. м/в сутки</w:t>
            </w:r>
          </w:p>
        </w:tc>
        <w:tc>
          <w:tcPr>
            <w:tcW w:w="10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14,1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28,0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6.1.2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в том числе: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0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-на хозяйственно-питьевые нужды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куб. м/в сутки</w:t>
            </w:r>
          </w:p>
        </w:tc>
        <w:tc>
          <w:tcPr>
            <w:tcW w:w="10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14,1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20,3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6.1.3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Производительность водозаборных сооружений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куб. м/в сутки</w:t>
            </w:r>
          </w:p>
        </w:tc>
        <w:tc>
          <w:tcPr>
            <w:tcW w:w="10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153,6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153,6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6.1.4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Среднесуточное водопотребление на 1 человека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л./сутки на чел.</w:t>
            </w:r>
          </w:p>
        </w:tc>
        <w:tc>
          <w:tcPr>
            <w:tcW w:w="10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85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125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</w:pPr>
            <w:r w:rsidRPr="000B775E">
              <w:t>6.1.5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Протяженность сетей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км</w:t>
            </w:r>
          </w:p>
        </w:tc>
        <w:tc>
          <w:tcPr>
            <w:tcW w:w="10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0,7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1,9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6.2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Электроснабжение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0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6.2.1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Потребность в электроэнергии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0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  <w:rPr>
                <w:color w:val="FF0000"/>
              </w:rPr>
            </w:pP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-всего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тыс. кВт. ч./в год</w:t>
            </w:r>
          </w:p>
        </w:tc>
        <w:tc>
          <w:tcPr>
            <w:tcW w:w="10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131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443,8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6.2.</w:t>
            </w:r>
            <w:r w:rsidRPr="000B775E">
              <w:lastRenderedPageBreak/>
              <w:t>2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lastRenderedPageBreak/>
              <w:t xml:space="preserve">Потребление электроэнергии </w:t>
            </w:r>
            <w:r w:rsidRPr="000B775E">
              <w:lastRenderedPageBreak/>
              <w:t>на 1 чел. в год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lastRenderedPageBreak/>
              <w:t>кВт. ч.</w:t>
            </w:r>
          </w:p>
        </w:tc>
        <w:tc>
          <w:tcPr>
            <w:tcW w:w="10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56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2785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lastRenderedPageBreak/>
              <w:t>6.2.3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Протяженность сетей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км</w:t>
            </w:r>
          </w:p>
        </w:tc>
        <w:tc>
          <w:tcPr>
            <w:tcW w:w="10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0,3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0,3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6.3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Связь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0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6.3.1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Охват населения телевизионным вещанием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% от населения</w:t>
            </w:r>
          </w:p>
        </w:tc>
        <w:tc>
          <w:tcPr>
            <w:tcW w:w="10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100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6.3.2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Обеспеченность населения телефонной сетью общего пользования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номеров</w:t>
            </w:r>
          </w:p>
        </w:tc>
        <w:tc>
          <w:tcPr>
            <w:tcW w:w="10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18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6.4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Санитарная очистка территории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10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6.4.1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D20ED6" w:rsidP="00D20ED6">
            <w:pPr>
              <w:spacing w:line="240" w:lineRule="auto"/>
              <w:ind w:firstLine="0"/>
              <w:jc w:val="center"/>
            </w:pPr>
            <w:r>
              <w:t>полигон</w:t>
            </w:r>
            <w:r w:rsidR="00E75ABC" w:rsidRPr="000B775E">
              <w:t xml:space="preserve"> ТБО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единиц</w:t>
            </w:r>
          </w:p>
        </w:tc>
        <w:tc>
          <w:tcPr>
            <w:tcW w:w="10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-</w:t>
            </w:r>
          </w:p>
        </w:tc>
      </w:tr>
      <w:tr w:rsidR="00E75ABC" w:rsidRPr="000B775E" w:rsidTr="00B4231A">
        <w:trPr>
          <w:trHeight w:val="255"/>
        </w:trPr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6.4.2</w:t>
            </w:r>
          </w:p>
        </w:tc>
        <w:tc>
          <w:tcPr>
            <w:tcW w:w="1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Общее количество кладбищ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единиц/га</w:t>
            </w:r>
          </w:p>
        </w:tc>
        <w:tc>
          <w:tcPr>
            <w:tcW w:w="10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1/0,5</w:t>
            </w:r>
          </w:p>
        </w:tc>
        <w:tc>
          <w:tcPr>
            <w:tcW w:w="7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ABC" w:rsidRPr="000B775E" w:rsidRDefault="00E75ABC" w:rsidP="00B4231A">
            <w:pPr>
              <w:spacing w:line="240" w:lineRule="auto"/>
              <w:ind w:firstLine="0"/>
              <w:jc w:val="center"/>
            </w:pPr>
            <w:r w:rsidRPr="000B775E">
              <w:t>1/0,5</w:t>
            </w:r>
          </w:p>
        </w:tc>
      </w:tr>
    </w:tbl>
    <w:p w:rsidR="001D3662" w:rsidRPr="00A27872" w:rsidRDefault="001D3662" w:rsidP="00E75ABC">
      <w:pPr>
        <w:pStyle w:val="9"/>
        <w:numPr>
          <w:ilvl w:val="0"/>
          <w:numId w:val="0"/>
        </w:numPr>
        <w:spacing w:before="240" w:after="240"/>
        <w:outlineLvl w:val="0"/>
      </w:pPr>
    </w:p>
    <w:p w:rsidR="008D1A99" w:rsidRPr="001D3662" w:rsidRDefault="008D1A99" w:rsidP="0059432D">
      <w:pPr>
        <w:ind w:firstLine="0"/>
        <w:rPr>
          <w:color w:val="FF0000"/>
        </w:rPr>
      </w:pPr>
    </w:p>
    <w:sectPr w:rsidR="008D1A99" w:rsidRPr="001D3662" w:rsidSect="0059432D">
      <w:headerReference w:type="default" r:id="rId10"/>
      <w:footerReference w:type="default" r:id="rId11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BA9" w:rsidRDefault="00D42BA9" w:rsidP="00B76D8B">
      <w:pPr>
        <w:spacing w:line="240" w:lineRule="auto"/>
      </w:pPr>
      <w:r>
        <w:separator/>
      </w:r>
    </w:p>
  </w:endnote>
  <w:endnote w:type="continuationSeparator" w:id="1">
    <w:p w:rsidR="00D42BA9" w:rsidRDefault="00D42BA9" w:rsidP="00B76D8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№Е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43070"/>
      <w:docPartObj>
        <w:docPartGallery w:val="Номера страниц (внизу страницы)"/>
        <w:docPartUnique/>
      </w:docPartObj>
    </w:sdtPr>
    <w:sdtContent>
      <w:p w:rsidR="00C54747" w:rsidRDefault="00BA2DE1">
        <w:pPr>
          <w:pStyle w:val="ac"/>
          <w:jc w:val="right"/>
        </w:pPr>
        <w:fldSimple w:instr=" PAGE   \* MERGEFORMAT ">
          <w:r w:rsidR="00007DAB">
            <w:rPr>
              <w:noProof/>
            </w:rPr>
            <w:t>4</w:t>
          </w:r>
        </w:fldSimple>
      </w:p>
    </w:sdtContent>
  </w:sdt>
  <w:p w:rsidR="00C54747" w:rsidRDefault="00C54747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747" w:rsidRPr="00E3157B" w:rsidRDefault="00BA2DE1">
    <w:pPr>
      <w:pStyle w:val="ac"/>
      <w:rPr>
        <w:lang w:val="en-US"/>
      </w:rPr>
    </w:pPr>
    <w:fldSimple w:instr=" PAGE   \* MERGEFORMAT ">
      <w:r w:rsidR="00007DAB">
        <w:rPr>
          <w:noProof/>
        </w:rPr>
        <w:t>48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BA9" w:rsidRDefault="00D42BA9" w:rsidP="00B76D8B">
      <w:pPr>
        <w:spacing w:line="240" w:lineRule="auto"/>
      </w:pPr>
      <w:r>
        <w:separator/>
      </w:r>
    </w:p>
  </w:footnote>
  <w:footnote w:type="continuationSeparator" w:id="1">
    <w:p w:rsidR="00D42BA9" w:rsidRDefault="00D42BA9" w:rsidP="00B76D8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747" w:rsidRDefault="00C54747" w:rsidP="00CC717C">
    <w:pPr>
      <w:tabs>
        <w:tab w:val="left" w:pos="8460"/>
      </w:tabs>
      <w:ind w:firstLine="540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747" w:rsidRDefault="00C54747" w:rsidP="00CC717C">
    <w:pPr>
      <w:tabs>
        <w:tab w:val="left" w:pos="8460"/>
      </w:tabs>
      <w:ind w:firstLine="540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hybridMultilevel"/>
    <w:tmpl w:val="11096710"/>
    <w:lvl w:ilvl="0" w:tplc="D8805C9A">
      <w:start w:val="1"/>
      <w:numFmt w:val="decimal"/>
      <w:lvlText w:val="%1."/>
      <w:lvlJc w:val="left"/>
      <w:pPr>
        <w:ind w:left="927" w:hanging="360"/>
      </w:pPr>
    </w:lvl>
    <w:lvl w:ilvl="1" w:tplc="0B9E0764">
      <w:start w:val="1"/>
      <w:numFmt w:val="decimal"/>
      <w:lvlText w:val="%2."/>
      <w:lvlJc w:val="left"/>
      <w:pPr>
        <w:ind w:left="1647" w:hanging="360"/>
      </w:pPr>
    </w:lvl>
    <w:lvl w:ilvl="2" w:tplc="06CACB0E">
      <w:start w:val="1"/>
      <w:numFmt w:val="decimal"/>
      <w:lvlText w:val="%3."/>
      <w:lvlJc w:val="left"/>
      <w:pPr>
        <w:ind w:left="2367" w:hanging="180"/>
      </w:pPr>
    </w:lvl>
    <w:lvl w:ilvl="3" w:tplc="82265D8A">
      <w:start w:val="1"/>
      <w:numFmt w:val="decimal"/>
      <w:lvlText w:val="%4."/>
      <w:lvlJc w:val="left"/>
      <w:pPr>
        <w:ind w:left="3087" w:hanging="360"/>
      </w:pPr>
    </w:lvl>
    <w:lvl w:ilvl="4" w:tplc="EC5AF88C">
      <w:start w:val="1"/>
      <w:numFmt w:val="decimal"/>
      <w:lvlText w:val="%5."/>
      <w:lvlJc w:val="left"/>
      <w:pPr>
        <w:ind w:left="3807" w:hanging="360"/>
      </w:pPr>
    </w:lvl>
    <w:lvl w:ilvl="5" w:tplc="B808A01E">
      <w:start w:val="1"/>
      <w:numFmt w:val="decimal"/>
      <w:lvlText w:val="%6."/>
      <w:lvlJc w:val="left"/>
      <w:pPr>
        <w:ind w:left="4527" w:hanging="180"/>
      </w:pPr>
    </w:lvl>
    <w:lvl w:ilvl="6" w:tplc="21926A50">
      <w:start w:val="1"/>
      <w:numFmt w:val="decimal"/>
      <w:lvlText w:val="%7."/>
      <w:lvlJc w:val="left"/>
      <w:pPr>
        <w:ind w:left="5247" w:hanging="360"/>
      </w:pPr>
    </w:lvl>
    <w:lvl w:ilvl="7" w:tplc="1A5E0010">
      <w:start w:val="1"/>
      <w:numFmt w:val="decimal"/>
      <w:lvlText w:val="%8."/>
      <w:lvlJc w:val="left"/>
      <w:pPr>
        <w:ind w:left="5967" w:hanging="360"/>
      </w:pPr>
    </w:lvl>
    <w:lvl w:ilvl="8" w:tplc="BF826328">
      <w:start w:val="1"/>
      <w:numFmt w:val="decimal"/>
      <w:lvlText w:val="%9."/>
      <w:lvlJc w:val="left"/>
      <w:pPr>
        <w:ind w:left="6687" w:hanging="180"/>
      </w:pPr>
    </w:lvl>
  </w:abstractNum>
  <w:abstractNum w:abstractNumId="1">
    <w:nsid w:val="00000005"/>
    <w:multiLevelType w:val="hybridMultilevel"/>
    <w:tmpl w:val="68208504"/>
    <w:lvl w:ilvl="0" w:tplc="13A4D09E">
      <w:start w:val="1"/>
      <w:numFmt w:val="bullet"/>
      <w:lvlText w:val=""/>
      <w:lvlJc w:val="left"/>
      <w:pPr>
        <w:ind w:left="1428" w:hanging="360"/>
      </w:pPr>
      <w:rPr>
        <w:rFonts w:ascii="Wingdings" w:eastAsia="Wingdings" w:hAnsi="Wingdings" w:hint="default"/>
        <w:sz w:val="24"/>
      </w:rPr>
    </w:lvl>
    <w:lvl w:ilvl="1" w:tplc="B2E69FFA">
      <w:start w:val="1"/>
      <w:numFmt w:val="bullet"/>
      <w:lvlText w:val=""/>
      <w:lvlJc w:val="left"/>
      <w:pPr>
        <w:ind w:left="1428" w:hanging="360"/>
      </w:pPr>
      <w:rPr>
        <w:rFonts w:ascii="Wingdings" w:eastAsia="Wingdings" w:hAnsi="Wingdings" w:hint="default"/>
        <w:sz w:val="24"/>
      </w:rPr>
    </w:lvl>
    <w:lvl w:ilvl="2" w:tplc="D26AC13C">
      <w:start w:val="1"/>
      <w:numFmt w:val="bullet"/>
      <w:lvlText w:val=""/>
      <w:lvlJc w:val="left"/>
      <w:pPr>
        <w:ind w:left="1428" w:hanging="360"/>
      </w:pPr>
      <w:rPr>
        <w:rFonts w:ascii="Wingdings" w:eastAsia="Wingdings" w:hAnsi="Wingdings" w:hint="default"/>
        <w:sz w:val="24"/>
      </w:rPr>
    </w:lvl>
    <w:lvl w:ilvl="3" w:tplc="B9520BDA">
      <w:start w:val="1"/>
      <w:numFmt w:val="bullet"/>
      <w:lvlText w:val=""/>
      <w:lvlJc w:val="left"/>
      <w:pPr>
        <w:ind w:left="1428" w:hanging="360"/>
      </w:pPr>
      <w:rPr>
        <w:rFonts w:ascii="Wingdings" w:eastAsia="Wingdings" w:hAnsi="Wingdings" w:hint="default"/>
        <w:sz w:val="24"/>
      </w:rPr>
    </w:lvl>
    <w:lvl w:ilvl="4" w:tplc="F3B85C6E">
      <w:start w:val="1"/>
      <w:numFmt w:val="bullet"/>
      <w:lvlText w:val=""/>
      <w:lvlJc w:val="left"/>
      <w:pPr>
        <w:ind w:left="1428" w:hanging="360"/>
      </w:pPr>
      <w:rPr>
        <w:rFonts w:ascii="Wingdings" w:eastAsia="Wingdings" w:hAnsi="Wingdings" w:hint="default"/>
        <w:sz w:val="24"/>
      </w:rPr>
    </w:lvl>
    <w:lvl w:ilvl="5" w:tplc="6FFC91CC">
      <w:start w:val="1"/>
      <w:numFmt w:val="bullet"/>
      <w:lvlText w:val=""/>
      <w:lvlJc w:val="left"/>
      <w:pPr>
        <w:ind w:left="1428" w:hanging="360"/>
      </w:pPr>
      <w:rPr>
        <w:rFonts w:ascii="Wingdings" w:eastAsia="Wingdings" w:hAnsi="Wingdings" w:hint="default"/>
        <w:sz w:val="24"/>
      </w:rPr>
    </w:lvl>
    <w:lvl w:ilvl="6" w:tplc="B04E5304">
      <w:start w:val="1"/>
      <w:numFmt w:val="bullet"/>
      <w:lvlText w:val=""/>
      <w:lvlJc w:val="left"/>
      <w:pPr>
        <w:ind w:left="1428" w:hanging="360"/>
      </w:pPr>
      <w:rPr>
        <w:rFonts w:ascii="Wingdings" w:eastAsia="Wingdings" w:hAnsi="Wingdings" w:hint="default"/>
        <w:sz w:val="24"/>
      </w:rPr>
    </w:lvl>
    <w:lvl w:ilvl="7" w:tplc="27067B26">
      <w:start w:val="1"/>
      <w:numFmt w:val="bullet"/>
      <w:lvlText w:val=""/>
      <w:lvlJc w:val="left"/>
      <w:pPr>
        <w:ind w:left="1428" w:hanging="360"/>
      </w:pPr>
      <w:rPr>
        <w:rFonts w:ascii="Wingdings" w:eastAsia="Wingdings" w:hAnsi="Wingdings" w:hint="default"/>
        <w:sz w:val="24"/>
      </w:rPr>
    </w:lvl>
    <w:lvl w:ilvl="8" w:tplc="0016CDF2">
      <w:start w:val="1"/>
      <w:numFmt w:val="bullet"/>
      <w:lvlText w:val=""/>
      <w:lvlJc w:val="left"/>
      <w:pPr>
        <w:ind w:left="1428" w:hanging="360"/>
      </w:pPr>
      <w:rPr>
        <w:rFonts w:ascii="Wingdings" w:eastAsia="Wingdings" w:hAnsi="Wingdings" w:hint="default"/>
        <w:sz w:val="24"/>
      </w:rPr>
    </w:lvl>
  </w:abstractNum>
  <w:abstractNum w:abstractNumId="2">
    <w:nsid w:val="03377EC5"/>
    <w:multiLevelType w:val="multilevel"/>
    <w:tmpl w:val="04190023"/>
    <w:name w:val="WW8Num20"/>
    <w:styleLink w:val="1ai21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05814BCF"/>
    <w:multiLevelType w:val="multilevel"/>
    <w:tmpl w:val="0419001D"/>
    <w:styleLink w:val="111111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7376C13"/>
    <w:multiLevelType w:val="hybridMultilevel"/>
    <w:tmpl w:val="9D9623F4"/>
    <w:lvl w:ilvl="0" w:tplc="73D87EA0">
      <w:start w:val="1"/>
      <w:numFmt w:val="decimal"/>
      <w:pStyle w:val="10"/>
      <w:lvlText w:val="Рисунок %1"/>
      <w:lvlJc w:val="right"/>
      <w:pPr>
        <w:tabs>
          <w:tab w:val="num" w:pos="1560"/>
        </w:tabs>
        <w:ind w:left="1446" w:firstLine="1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74C1952"/>
    <w:multiLevelType w:val="hybridMultilevel"/>
    <w:tmpl w:val="92DC97D2"/>
    <w:lvl w:ilvl="0" w:tplc="D2A8FA06">
      <w:start w:val="1"/>
      <w:numFmt w:val="decimal"/>
      <w:pStyle w:val="a"/>
      <w:lvlText w:val="Таблица %1"/>
      <w:lvlJc w:val="right"/>
      <w:pPr>
        <w:tabs>
          <w:tab w:val="num" w:pos="834"/>
        </w:tabs>
        <w:ind w:left="834" w:hanging="114"/>
      </w:pPr>
      <w:rPr>
        <w:rFonts w:hint="default"/>
        <w:color w:val="auto"/>
      </w:rPr>
    </w:lvl>
    <w:lvl w:ilvl="1" w:tplc="04190019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0DD14BEE"/>
    <w:multiLevelType w:val="hybridMultilevel"/>
    <w:tmpl w:val="39D03468"/>
    <w:lvl w:ilvl="0" w:tplc="FFCCD798">
      <w:start w:val="1"/>
      <w:numFmt w:val="decimal"/>
      <w:pStyle w:val="9"/>
      <w:lvlText w:val="%1."/>
      <w:lvlJc w:val="left"/>
      <w:pPr>
        <w:ind w:left="1429" w:hanging="360"/>
      </w:pPr>
    </w:lvl>
    <w:lvl w:ilvl="1" w:tplc="73D87EA0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E89548A"/>
    <w:multiLevelType w:val="hybridMultilevel"/>
    <w:tmpl w:val="9BAE0D54"/>
    <w:lvl w:ilvl="0" w:tplc="D8E2E85C">
      <w:start w:val="1"/>
      <w:numFmt w:val="bullet"/>
      <w:pStyle w:val="S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1CA3555"/>
    <w:multiLevelType w:val="hybridMultilevel"/>
    <w:tmpl w:val="BE427848"/>
    <w:lvl w:ilvl="0" w:tplc="9062A5A8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C0B7994"/>
    <w:multiLevelType w:val="multilevel"/>
    <w:tmpl w:val="04190023"/>
    <w:styleLink w:val="11111122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1C8371DF"/>
    <w:multiLevelType w:val="hybridMultilevel"/>
    <w:tmpl w:val="7C5A16BA"/>
    <w:lvl w:ilvl="0" w:tplc="FFFFFFFF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2D16A4F"/>
    <w:multiLevelType w:val="hybridMultilevel"/>
    <w:tmpl w:val="4E9A0314"/>
    <w:lvl w:ilvl="0" w:tplc="822C73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302529"/>
    <w:multiLevelType w:val="hybridMultilevel"/>
    <w:tmpl w:val="AA4CBDDA"/>
    <w:lvl w:ilvl="0" w:tplc="03205848">
      <w:start w:val="1"/>
      <w:numFmt w:val="decimal"/>
      <w:pStyle w:val="11"/>
      <w:lvlText w:val="Таблица %1"/>
      <w:lvlJc w:val="right"/>
      <w:pPr>
        <w:tabs>
          <w:tab w:val="num" w:pos="3579"/>
        </w:tabs>
        <w:ind w:left="3409" w:firstLine="17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2A74E3"/>
    <w:multiLevelType w:val="hybridMultilevel"/>
    <w:tmpl w:val="E71A9416"/>
    <w:lvl w:ilvl="0" w:tplc="896C99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8345307"/>
    <w:multiLevelType w:val="multilevel"/>
    <w:tmpl w:val="80ACAB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39F11538"/>
    <w:multiLevelType w:val="hybridMultilevel"/>
    <w:tmpl w:val="70F4B436"/>
    <w:lvl w:ilvl="0" w:tplc="FFFFFFFF">
      <w:start w:val="1"/>
      <w:numFmt w:val="bullet"/>
      <w:pStyle w:val="-S"/>
      <w:lvlText w:val=""/>
      <w:lvlJc w:val="left"/>
      <w:pPr>
        <w:tabs>
          <w:tab w:val="num" w:pos="1021"/>
        </w:tabs>
        <w:ind w:left="0" w:firstLine="68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DE6C2D"/>
    <w:multiLevelType w:val="hybridMultilevel"/>
    <w:tmpl w:val="AEC4213C"/>
    <w:styleLink w:val="1ai23"/>
    <w:lvl w:ilvl="0" w:tplc="FFFFFFFF">
      <w:start w:val="1"/>
      <w:numFmt w:val="bullet"/>
      <w:pStyle w:val="12"/>
      <w:lvlText w:val=""/>
      <w:lvlJc w:val="left"/>
      <w:pPr>
        <w:tabs>
          <w:tab w:val="num" w:pos="2858"/>
        </w:tabs>
        <w:ind w:left="2858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3CDC72FC"/>
    <w:multiLevelType w:val="multilevel"/>
    <w:tmpl w:val="3F72428A"/>
    <w:lvl w:ilvl="0">
      <w:start w:val="1"/>
      <w:numFmt w:val="decimal"/>
      <w:lvlText w:val="%1."/>
      <w:lvlJc w:val="left"/>
      <w:pPr>
        <w:tabs>
          <w:tab w:val="num" w:pos="1008"/>
        </w:tabs>
        <w:ind w:left="648" w:hanging="360"/>
      </w:pPr>
      <w:rPr>
        <w:rFonts w:hint="default"/>
        <w:b/>
      </w:rPr>
    </w:lvl>
    <w:lvl w:ilvl="1">
      <w:start w:val="1"/>
      <w:numFmt w:val="decimal"/>
      <w:pStyle w:val="7"/>
      <w:lvlText w:val="%1.%2"/>
      <w:lvlJc w:val="left"/>
      <w:pPr>
        <w:tabs>
          <w:tab w:val="num" w:pos="1728"/>
        </w:tabs>
        <w:ind w:left="1080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448"/>
        </w:tabs>
        <w:ind w:left="151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68"/>
        </w:tabs>
        <w:ind w:left="20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88"/>
        </w:tabs>
        <w:ind w:left="252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8"/>
        </w:tabs>
        <w:ind w:left="302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8"/>
        </w:tabs>
        <w:ind w:left="35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8"/>
        </w:tabs>
        <w:ind w:left="403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4608" w:hanging="1440"/>
      </w:pPr>
      <w:rPr>
        <w:rFonts w:hint="default"/>
      </w:rPr>
    </w:lvl>
  </w:abstractNum>
  <w:abstractNum w:abstractNumId="18">
    <w:nsid w:val="3D1C2EA7"/>
    <w:multiLevelType w:val="hybridMultilevel"/>
    <w:tmpl w:val="E3549766"/>
    <w:styleLink w:val="120"/>
    <w:lvl w:ilvl="0" w:tplc="9062A5A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14185F"/>
    <w:multiLevelType w:val="hybridMultilevel"/>
    <w:tmpl w:val="4B42B914"/>
    <w:lvl w:ilvl="0" w:tplc="FD8C9512">
      <w:start w:val="1"/>
      <w:numFmt w:val="bullet"/>
      <w:lvlText w:val="−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0">
    <w:nsid w:val="41E9532F"/>
    <w:multiLevelType w:val="hybridMultilevel"/>
    <w:tmpl w:val="111A67F2"/>
    <w:styleLink w:val="1ai12"/>
    <w:lvl w:ilvl="0" w:tplc="FFFFFFFF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21">
    <w:nsid w:val="49643F15"/>
    <w:multiLevelType w:val="hybridMultilevel"/>
    <w:tmpl w:val="51220E92"/>
    <w:styleLink w:val="1ai4"/>
    <w:lvl w:ilvl="0" w:tplc="1DD4B706">
      <w:start w:val="1"/>
      <w:numFmt w:val="decimal"/>
      <w:lvlText w:val="%1."/>
      <w:lvlJc w:val="left"/>
      <w:pPr>
        <w:tabs>
          <w:tab w:val="num" w:pos="2448"/>
        </w:tabs>
        <w:ind w:left="2448" w:hanging="136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4A2F353E"/>
    <w:multiLevelType w:val="hybridMultilevel"/>
    <w:tmpl w:val="C2A81DCA"/>
    <w:lvl w:ilvl="0" w:tplc="03205848">
      <w:start w:val="1"/>
      <w:numFmt w:val="decimal"/>
      <w:pStyle w:val="S0"/>
      <w:lvlText w:val="Рисунок %1"/>
      <w:lvlJc w:val="left"/>
      <w:pPr>
        <w:tabs>
          <w:tab w:val="num" w:pos="759"/>
        </w:tabs>
        <w:ind w:left="75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>
    <w:nsid w:val="4A6B3137"/>
    <w:multiLevelType w:val="hybridMultilevel"/>
    <w:tmpl w:val="73859134"/>
    <w:lvl w:ilvl="0" w:tplc="606C93AA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85D4755A">
      <w:start w:val="1"/>
      <w:numFmt w:val="decimal"/>
      <w:lvlText w:val="%2."/>
      <w:lvlJc w:val="left"/>
      <w:pPr>
        <w:ind w:left="1800" w:hanging="360"/>
      </w:pPr>
    </w:lvl>
    <w:lvl w:ilvl="2" w:tplc="5BE60246">
      <w:start w:val="1"/>
      <w:numFmt w:val="decimal"/>
      <w:lvlText w:val="%3."/>
      <w:lvlJc w:val="left"/>
      <w:pPr>
        <w:ind w:left="2520" w:hanging="180"/>
      </w:pPr>
    </w:lvl>
    <w:lvl w:ilvl="3" w:tplc="781AEF70">
      <w:start w:val="1"/>
      <w:numFmt w:val="decimal"/>
      <w:lvlText w:val="%4."/>
      <w:lvlJc w:val="left"/>
      <w:pPr>
        <w:ind w:left="3240" w:hanging="360"/>
      </w:pPr>
    </w:lvl>
    <w:lvl w:ilvl="4" w:tplc="3ACE3F1C">
      <w:start w:val="1"/>
      <w:numFmt w:val="decimal"/>
      <w:lvlText w:val="%5."/>
      <w:lvlJc w:val="left"/>
      <w:pPr>
        <w:ind w:left="3960" w:hanging="360"/>
      </w:pPr>
    </w:lvl>
    <w:lvl w:ilvl="5" w:tplc="AA6C6054">
      <w:start w:val="1"/>
      <w:numFmt w:val="decimal"/>
      <w:lvlText w:val="%6."/>
      <w:lvlJc w:val="left"/>
      <w:pPr>
        <w:ind w:left="4680" w:hanging="180"/>
      </w:pPr>
    </w:lvl>
    <w:lvl w:ilvl="6" w:tplc="D77A20A8">
      <w:start w:val="1"/>
      <w:numFmt w:val="decimal"/>
      <w:lvlText w:val="%7."/>
      <w:lvlJc w:val="left"/>
      <w:pPr>
        <w:ind w:left="5400" w:hanging="360"/>
      </w:pPr>
    </w:lvl>
    <w:lvl w:ilvl="7" w:tplc="33E077BA">
      <w:start w:val="1"/>
      <w:numFmt w:val="decimal"/>
      <w:lvlText w:val="%8."/>
      <w:lvlJc w:val="left"/>
      <w:pPr>
        <w:ind w:left="6120" w:hanging="360"/>
      </w:pPr>
    </w:lvl>
    <w:lvl w:ilvl="8" w:tplc="8660A8BE">
      <w:start w:val="1"/>
      <w:numFmt w:val="decimal"/>
      <w:lvlText w:val="%9."/>
      <w:lvlJc w:val="left"/>
      <w:pPr>
        <w:ind w:left="6840" w:hanging="180"/>
      </w:pPr>
    </w:lvl>
  </w:abstractNum>
  <w:abstractNum w:abstractNumId="24">
    <w:nsid w:val="4BAC49F9"/>
    <w:multiLevelType w:val="hybridMultilevel"/>
    <w:tmpl w:val="330CD8CA"/>
    <w:lvl w:ilvl="0" w:tplc="FD6829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BD163B7"/>
    <w:multiLevelType w:val="multilevel"/>
    <w:tmpl w:val="A2BC9C8C"/>
    <w:lvl w:ilvl="0">
      <w:start w:val="1"/>
      <w:numFmt w:val="decimal"/>
      <w:pStyle w:val="a0"/>
      <w:lvlText w:val="%1. "/>
      <w:lvlJc w:val="left"/>
      <w:pPr>
        <w:tabs>
          <w:tab w:val="num" w:pos="153"/>
        </w:tabs>
        <w:ind w:left="153" w:hanging="153"/>
      </w:pPr>
      <w:rPr>
        <w:rFonts w:hint="default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BDF68B4"/>
    <w:multiLevelType w:val="multilevel"/>
    <w:tmpl w:val="0419001F"/>
    <w:styleLink w:val="11111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4D5A4162"/>
    <w:multiLevelType w:val="hybridMultilevel"/>
    <w:tmpl w:val="F4F2AD90"/>
    <w:lvl w:ilvl="0" w:tplc="70562F1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73D87E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1F71BA"/>
    <w:multiLevelType w:val="hybridMultilevel"/>
    <w:tmpl w:val="57CCC838"/>
    <w:lvl w:ilvl="0" w:tplc="9062A5A8">
      <w:start w:val="1"/>
      <w:numFmt w:val="bullet"/>
      <w:lvlText w:val="−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9">
    <w:nsid w:val="50436A74"/>
    <w:multiLevelType w:val="multilevel"/>
    <w:tmpl w:val="4E5C86E0"/>
    <w:lvl w:ilvl="0">
      <w:start w:val="2014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34"/>
      <w:numFmt w:val="decimal"/>
      <w:lvlText w:val="%1-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04536AC"/>
    <w:multiLevelType w:val="hybridMultilevel"/>
    <w:tmpl w:val="633C7348"/>
    <w:lvl w:ilvl="0" w:tplc="96223E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3E962A4"/>
    <w:multiLevelType w:val="hybridMultilevel"/>
    <w:tmpl w:val="E93A1D0E"/>
    <w:lvl w:ilvl="0" w:tplc="9062A5A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584C1824"/>
    <w:multiLevelType w:val="hybridMultilevel"/>
    <w:tmpl w:val="A4DAB1F6"/>
    <w:lvl w:ilvl="0" w:tplc="9062A5A8">
      <w:start w:val="1"/>
      <w:numFmt w:val="bullet"/>
      <w:pStyle w:val="S00"/>
      <w:lvlText w:val=""/>
      <w:lvlJc w:val="left"/>
      <w:pPr>
        <w:tabs>
          <w:tab w:val="num" w:pos="1077"/>
        </w:tabs>
        <w:ind w:left="0" w:firstLine="680"/>
      </w:pPr>
      <w:rPr>
        <w:rFonts w:ascii="Symbol" w:hAnsi="Symbol" w:hint="default"/>
        <w:b w:val="0"/>
        <w:i w:val="0"/>
        <w:color w:val="auto"/>
        <w:spacing w:val="0"/>
      </w:rPr>
    </w:lvl>
    <w:lvl w:ilvl="1" w:tplc="04190003">
      <w:start w:val="4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59E60585"/>
    <w:multiLevelType w:val="hybridMultilevel"/>
    <w:tmpl w:val="04190001"/>
    <w:styleLink w:val="22"/>
    <w:lvl w:ilvl="0" w:tplc="1D141054">
      <w:start w:val="1"/>
      <w:numFmt w:val="bullet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pStyle w:val="13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603E7DB4"/>
    <w:multiLevelType w:val="hybridMultilevel"/>
    <w:tmpl w:val="719C02EC"/>
    <w:lvl w:ilvl="0" w:tplc="9062A5A8">
      <w:start w:val="1"/>
      <w:numFmt w:val="bullet"/>
      <w:lvlText w:val="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88A4A77"/>
    <w:multiLevelType w:val="multilevel"/>
    <w:tmpl w:val="ABC2CCFC"/>
    <w:lvl w:ilvl="0">
      <w:start w:val="1"/>
      <w:numFmt w:val="decimal"/>
      <w:pStyle w:val="60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tabs>
          <w:tab w:val="num" w:pos="1262"/>
        </w:tabs>
        <w:ind w:left="16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5040" w:hanging="1440"/>
      </w:pPr>
      <w:rPr>
        <w:rFonts w:hint="default"/>
      </w:rPr>
    </w:lvl>
  </w:abstractNum>
  <w:abstractNum w:abstractNumId="36">
    <w:nsid w:val="68997D02"/>
    <w:multiLevelType w:val="hybridMultilevel"/>
    <w:tmpl w:val="A0E4B24C"/>
    <w:lvl w:ilvl="0" w:tplc="0B505642">
      <w:start w:val="1"/>
      <w:numFmt w:val="decimal"/>
      <w:pStyle w:val="S1"/>
      <w:lvlText w:val="%1."/>
      <w:lvlJc w:val="left"/>
      <w:pPr>
        <w:ind w:left="128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68EC7BF9"/>
    <w:multiLevelType w:val="hybridMultilevel"/>
    <w:tmpl w:val="617C69F6"/>
    <w:lvl w:ilvl="0" w:tplc="D95C234C">
      <w:start w:val="3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8">
    <w:nsid w:val="6CC75583"/>
    <w:multiLevelType w:val="multilevel"/>
    <w:tmpl w:val="F50671B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pStyle w:val="a1"/>
      <w:lvlText w:val="%1.%2."/>
      <w:lvlJc w:val="left"/>
      <w:pPr>
        <w:tabs>
          <w:tab w:val="num" w:pos="1501"/>
        </w:tabs>
        <w:ind w:left="150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9"/>
        </w:tabs>
        <w:ind w:left="5029" w:hanging="1440"/>
      </w:pPr>
      <w:rPr>
        <w:rFonts w:hint="default"/>
      </w:rPr>
    </w:lvl>
  </w:abstractNum>
  <w:abstractNum w:abstractNumId="39">
    <w:nsid w:val="6E9F0CB4"/>
    <w:multiLevelType w:val="hybridMultilevel"/>
    <w:tmpl w:val="53AAF128"/>
    <w:lvl w:ilvl="0" w:tplc="03205848">
      <w:start w:val="1"/>
      <w:numFmt w:val="bullet"/>
      <w:pStyle w:val="S222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40">
    <w:nsid w:val="70D31FA2"/>
    <w:multiLevelType w:val="hybridMultilevel"/>
    <w:tmpl w:val="8E3AE54A"/>
    <w:lvl w:ilvl="0" w:tplc="D4CC411C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40F2C34"/>
    <w:multiLevelType w:val="multilevel"/>
    <w:tmpl w:val="5D78500A"/>
    <w:lvl w:ilvl="0">
      <w:start w:val="1"/>
      <w:numFmt w:val="decimal"/>
      <w:pStyle w:val="4"/>
      <w:lvlText w:val="2.%1)"/>
      <w:lvlJc w:val="left"/>
      <w:pPr>
        <w:tabs>
          <w:tab w:val="num" w:pos="1044"/>
        </w:tabs>
        <w:ind w:left="684" w:hanging="360"/>
      </w:pPr>
      <w:rPr>
        <w:rFonts w:hint="default"/>
      </w:rPr>
    </w:lvl>
    <w:lvl w:ilvl="1">
      <w:start w:val="1"/>
      <w:numFmt w:val="decimal"/>
      <w:pStyle w:val="2TimesNewRoman12"/>
      <w:lvlText w:val="2.%2)"/>
      <w:lvlJc w:val="left"/>
      <w:pPr>
        <w:tabs>
          <w:tab w:val="num" w:pos="1764"/>
        </w:tabs>
        <w:ind w:left="11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84"/>
        </w:tabs>
        <w:ind w:left="15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20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24"/>
        </w:tabs>
        <w:ind w:left="25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44"/>
        </w:tabs>
        <w:ind w:left="30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64"/>
        </w:tabs>
        <w:ind w:left="35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44"/>
        </w:tabs>
        <w:ind w:left="40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64"/>
        </w:tabs>
        <w:ind w:left="4644" w:hanging="1440"/>
      </w:pPr>
      <w:rPr>
        <w:rFonts w:hint="default"/>
      </w:rPr>
    </w:lvl>
  </w:abstractNum>
  <w:abstractNum w:abstractNumId="42">
    <w:nsid w:val="792D15B0"/>
    <w:multiLevelType w:val="multilevel"/>
    <w:tmpl w:val="C7E2DA5A"/>
    <w:lvl w:ilvl="0">
      <w:start w:val="1"/>
      <w:numFmt w:val="decimal"/>
      <w:pStyle w:val="50"/>
      <w:lvlText w:val="1.1.%1."/>
      <w:lvlJc w:val="left"/>
      <w:pPr>
        <w:tabs>
          <w:tab w:val="num" w:pos="902"/>
        </w:tabs>
        <w:ind w:left="0" w:firstLine="900"/>
      </w:pPr>
      <w:rPr>
        <w:rFonts w:hint="default"/>
      </w:rPr>
    </w:lvl>
    <w:lvl w:ilvl="1">
      <w:start w:val="1"/>
      <w:numFmt w:val="decimal"/>
      <w:pStyle w:val="S2254"/>
      <w:lvlText w:val="1.%2."/>
      <w:lvlJc w:val="left"/>
      <w:pPr>
        <w:tabs>
          <w:tab w:val="num" w:pos="1442"/>
        </w:tabs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1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2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4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40"/>
        </w:tabs>
        <w:ind w:left="5220" w:hanging="1440"/>
      </w:pPr>
      <w:rPr>
        <w:rFonts w:hint="default"/>
      </w:rPr>
    </w:lvl>
  </w:abstractNum>
  <w:abstractNum w:abstractNumId="43">
    <w:nsid w:val="7B44369A"/>
    <w:multiLevelType w:val="hybridMultilevel"/>
    <w:tmpl w:val="1F266640"/>
    <w:lvl w:ilvl="0" w:tplc="BCE09178">
      <w:start w:val="1"/>
      <w:numFmt w:val="decimal"/>
      <w:pStyle w:val="S2"/>
      <w:lvlText w:val="Таблица %1"/>
      <w:lvlJc w:val="left"/>
      <w:pPr>
        <w:ind w:left="8866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8"/>
  </w:num>
  <w:num w:numId="3">
    <w:abstractNumId w:val="26"/>
  </w:num>
  <w:num w:numId="4">
    <w:abstractNumId w:val="3"/>
  </w:num>
  <w:num w:numId="5">
    <w:abstractNumId w:val="9"/>
  </w:num>
  <w:num w:numId="6">
    <w:abstractNumId w:val="16"/>
  </w:num>
  <w:num w:numId="7">
    <w:abstractNumId w:val="33"/>
    <w:lvlOverride w:ilvl="0">
      <w:lvl w:ilvl="0" w:tplc="1D141054">
        <w:numFmt w:val="decimal"/>
        <w:lvlText w:val=""/>
        <w:lvlJc w:val="left"/>
      </w:lvl>
    </w:lvlOverride>
    <w:lvlOverride w:ilvl="1">
      <w:lvl w:ilvl="1" w:tplc="04190003">
        <w:start w:val="1"/>
        <w:numFmt w:val="bullet"/>
        <w:pStyle w:val="13"/>
        <w:lvlText w:val=""/>
        <w:lvlJc w:val="left"/>
        <w:pPr>
          <w:tabs>
            <w:tab w:val="num" w:pos="2149"/>
          </w:tabs>
          <w:ind w:left="2149" w:hanging="360"/>
        </w:pPr>
        <w:rPr>
          <w:rFonts w:ascii="Symbol" w:hAnsi="Symbol" w:hint="default"/>
          <w:color w:val="auto"/>
        </w:rPr>
      </w:lvl>
    </w:lvlOverride>
  </w:num>
  <w:num w:numId="8">
    <w:abstractNumId w:val="14"/>
  </w:num>
  <w:num w:numId="9">
    <w:abstractNumId w:val="39"/>
  </w:num>
  <w:num w:numId="10">
    <w:abstractNumId w:val="20"/>
  </w:num>
  <w:num w:numId="11">
    <w:abstractNumId w:val="18"/>
  </w:num>
  <w:num w:numId="12">
    <w:abstractNumId w:val="4"/>
  </w:num>
  <w:num w:numId="13">
    <w:abstractNumId w:val="12"/>
  </w:num>
  <w:num w:numId="14">
    <w:abstractNumId w:val="5"/>
  </w:num>
  <w:num w:numId="15">
    <w:abstractNumId w:val="17"/>
  </w:num>
  <w:num w:numId="16">
    <w:abstractNumId w:val="42"/>
  </w:num>
  <w:num w:numId="17">
    <w:abstractNumId w:val="41"/>
  </w:num>
  <w:num w:numId="18">
    <w:abstractNumId w:val="35"/>
  </w:num>
  <w:num w:numId="19">
    <w:abstractNumId w:val="25"/>
  </w:num>
  <w:num w:numId="20">
    <w:abstractNumId w:val="21"/>
  </w:num>
  <w:num w:numId="21">
    <w:abstractNumId w:val="15"/>
  </w:num>
  <w:num w:numId="22">
    <w:abstractNumId w:val="32"/>
  </w:num>
  <w:num w:numId="23">
    <w:abstractNumId w:val="33"/>
  </w:num>
  <w:num w:numId="24">
    <w:abstractNumId w:val="34"/>
  </w:num>
  <w:num w:numId="25">
    <w:abstractNumId w:val="22"/>
    <w:lvlOverride w:ilvl="0">
      <w:startOverride w:val="1"/>
    </w:lvlOverride>
  </w:num>
  <w:num w:numId="26">
    <w:abstractNumId w:val="43"/>
  </w:num>
  <w:num w:numId="27">
    <w:abstractNumId w:val="24"/>
  </w:num>
  <w:num w:numId="28">
    <w:abstractNumId w:val="13"/>
  </w:num>
  <w:num w:numId="29">
    <w:abstractNumId w:val="11"/>
  </w:num>
  <w:num w:numId="30">
    <w:abstractNumId w:val="8"/>
  </w:num>
  <w:num w:numId="31">
    <w:abstractNumId w:val="19"/>
  </w:num>
  <w:num w:numId="32">
    <w:abstractNumId w:val="40"/>
  </w:num>
  <w:num w:numId="33">
    <w:abstractNumId w:val="10"/>
  </w:num>
  <w:num w:numId="34">
    <w:abstractNumId w:val="30"/>
  </w:num>
  <w:num w:numId="35">
    <w:abstractNumId w:val="27"/>
  </w:num>
  <w:num w:numId="36">
    <w:abstractNumId w:val="31"/>
  </w:num>
  <w:num w:numId="37">
    <w:abstractNumId w:val="36"/>
  </w:num>
  <w:num w:numId="38">
    <w:abstractNumId w:val="28"/>
  </w:num>
  <w:num w:numId="39">
    <w:abstractNumId w:val="7"/>
  </w:num>
  <w:num w:numId="40">
    <w:abstractNumId w:val="6"/>
  </w:num>
  <w:num w:numId="41">
    <w:abstractNumId w:val="0"/>
  </w:num>
  <w:num w:numId="42">
    <w:abstractNumId w:val="37"/>
  </w:num>
  <w:num w:numId="43">
    <w:abstractNumId w:val="23"/>
  </w:num>
  <w:num w:numId="44">
    <w:abstractNumId w:val="29"/>
  </w:num>
  <w:num w:numId="45">
    <w:abstractNumId w:val="1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1D3662"/>
    <w:rsid w:val="00002D83"/>
    <w:rsid w:val="00007DAB"/>
    <w:rsid w:val="000216E9"/>
    <w:rsid w:val="00037E53"/>
    <w:rsid w:val="00043FB7"/>
    <w:rsid w:val="00044371"/>
    <w:rsid w:val="000452E3"/>
    <w:rsid w:val="00055409"/>
    <w:rsid w:val="00087B09"/>
    <w:rsid w:val="000A24E8"/>
    <w:rsid w:val="000B13B1"/>
    <w:rsid w:val="000B775E"/>
    <w:rsid w:val="000D11D4"/>
    <w:rsid w:val="00152566"/>
    <w:rsid w:val="00192500"/>
    <w:rsid w:val="001D3662"/>
    <w:rsid w:val="002139D6"/>
    <w:rsid w:val="00217204"/>
    <w:rsid w:val="00220483"/>
    <w:rsid w:val="002274C5"/>
    <w:rsid w:val="00252B48"/>
    <w:rsid w:val="002B1375"/>
    <w:rsid w:val="002B21F9"/>
    <w:rsid w:val="002B4CDF"/>
    <w:rsid w:val="002B6B34"/>
    <w:rsid w:val="002C23A5"/>
    <w:rsid w:val="002C3090"/>
    <w:rsid w:val="002E2A4A"/>
    <w:rsid w:val="002E2DBC"/>
    <w:rsid w:val="002F5E6C"/>
    <w:rsid w:val="003143D7"/>
    <w:rsid w:val="003310C7"/>
    <w:rsid w:val="00350C1C"/>
    <w:rsid w:val="00382CBB"/>
    <w:rsid w:val="00384887"/>
    <w:rsid w:val="00390015"/>
    <w:rsid w:val="003D134B"/>
    <w:rsid w:val="003E2460"/>
    <w:rsid w:val="003F26DE"/>
    <w:rsid w:val="003F5F08"/>
    <w:rsid w:val="0044658C"/>
    <w:rsid w:val="00461C83"/>
    <w:rsid w:val="004714CF"/>
    <w:rsid w:val="004744D1"/>
    <w:rsid w:val="00492178"/>
    <w:rsid w:val="004940BA"/>
    <w:rsid w:val="004C434E"/>
    <w:rsid w:val="004E434C"/>
    <w:rsid w:val="00515FC6"/>
    <w:rsid w:val="00517C0C"/>
    <w:rsid w:val="00520A2E"/>
    <w:rsid w:val="00531ACA"/>
    <w:rsid w:val="00556A49"/>
    <w:rsid w:val="0057519C"/>
    <w:rsid w:val="00575938"/>
    <w:rsid w:val="00575D22"/>
    <w:rsid w:val="0059432D"/>
    <w:rsid w:val="005B502F"/>
    <w:rsid w:val="005C6082"/>
    <w:rsid w:val="00640B7A"/>
    <w:rsid w:val="00647A4C"/>
    <w:rsid w:val="00650073"/>
    <w:rsid w:val="00653BC7"/>
    <w:rsid w:val="00661E90"/>
    <w:rsid w:val="006867E9"/>
    <w:rsid w:val="00692F4F"/>
    <w:rsid w:val="006B1824"/>
    <w:rsid w:val="006D6AE9"/>
    <w:rsid w:val="006E429F"/>
    <w:rsid w:val="00702C8A"/>
    <w:rsid w:val="007063FC"/>
    <w:rsid w:val="00722E63"/>
    <w:rsid w:val="00733EE3"/>
    <w:rsid w:val="00770287"/>
    <w:rsid w:val="00801089"/>
    <w:rsid w:val="008306E3"/>
    <w:rsid w:val="008865B5"/>
    <w:rsid w:val="008B386D"/>
    <w:rsid w:val="008C73E7"/>
    <w:rsid w:val="008D1A99"/>
    <w:rsid w:val="008F2A01"/>
    <w:rsid w:val="008F6C15"/>
    <w:rsid w:val="0092415F"/>
    <w:rsid w:val="009269C2"/>
    <w:rsid w:val="00927F56"/>
    <w:rsid w:val="009351DB"/>
    <w:rsid w:val="009360CB"/>
    <w:rsid w:val="0098244B"/>
    <w:rsid w:val="00985EDD"/>
    <w:rsid w:val="00996EB4"/>
    <w:rsid w:val="009E26C2"/>
    <w:rsid w:val="00A261B3"/>
    <w:rsid w:val="00A27872"/>
    <w:rsid w:val="00A403C8"/>
    <w:rsid w:val="00A450F4"/>
    <w:rsid w:val="00AA0B05"/>
    <w:rsid w:val="00AA0D00"/>
    <w:rsid w:val="00B10529"/>
    <w:rsid w:val="00B40C77"/>
    <w:rsid w:val="00B4231A"/>
    <w:rsid w:val="00B76D8B"/>
    <w:rsid w:val="00BA2DE1"/>
    <w:rsid w:val="00BA71EB"/>
    <w:rsid w:val="00BE341A"/>
    <w:rsid w:val="00BF33B8"/>
    <w:rsid w:val="00C03C48"/>
    <w:rsid w:val="00C54747"/>
    <w:rsid w:val="00C662FE"/>
    <w:rsid w:val="00C731AF"/>
    <w:rsid w:val="00CA26FC"/>
    <w:rsid w:val="00CB7F50"/>
    <w:rsid w:val="00CC717C"/>
    <w:rsid w:val="00D20ED6"/>
    <w:rsid w:val="00D42BA9"/>
    <w:rsid w:val="00D50D04"/>
    <w:rsid w:val="00D617D9"/>
    <w:rsid w:val="00D72E10"/>
    <w:rsid w:val="00D9085D"/>
    <w:rsid w:val="00D93401"/>
    <w:rsid w:val="00DC0E11"/>
    <w:rsid w:val="00DC49D6"/>
    <w:rsid w:val="00DD2A97"/>
    <w:rsid w:val="00DE2024"/>
    <w:rsid w:val="00DF4FA9"/>
    <w:rsid w:val="00E16C50"/>
    <w:rsid w:val="00E75ABC"/>
    <w:rsid w:val="00E77AE3"/>
    <w:rsid w:val="00E808B3"/>
    <w:rsid w:val="00EE238E"/>
    <w:rsid w:val="00EF2BA9"/>
    <w:rsid w:val="00F03463"/>
    <w:rsid w:val="00F218CC"/>
    <w:rsid w:val="00F27175"/>
    <w:rsid w:val="00F75C17"/>
    <w:rsid w:val="00F77882"/>
    <w:rsid w:val="00FB293F"/>
    <w:rsid w:val="00FB2FE5"/>
    <w:rsid w:val="00FC2847"/>
    <w:rsid w:val="00FC4120"/>
    <w:rsid w:val="00FD50A2"/>
    <w:rsid w:val="00FD78DA"/>
    <w:rsid w:val="00FF2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1D3662"/>
    <w:pPr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,Заголовок 1 Знак Знак Знак"/>
    <w:basedOn w:val="a2"/>
    <w:next w:val="a2"/>
    <w:link w:val="14"/>
    <w:qFormat/>
    <w:rsid w:val="001D3662"/>
    <w:pPr>
      <w:keepNext/>
      <w:numPr>
        <w:numId w:val="1"/>
      </w:numPr>
      <w:outlineLvl w:val="0"/>
    </w:pPr>
    <w:rPr>
      <w:bCs/>
      <w:sz w:val="28"/>
      <w:szCs w:val="28"/>
    </w:rPr>
  </w:style>
  <w:style w:type="paragraph" w:styleId="2">
    <w:name w:val="heading 2"/>
    <w:aliases w:val=" Знак2, Знак2 Знак Знак Знак, Знак2 Знак1"/>
    <w:basedOn w:val="20"/>
    <w:next w:val="a2"/>
    <w:link w:val="21"/>
    <w:qFormat/>
    <w:rsid w:val="001D3662"/>
    <w:pPr>
      <w:ind w:left="570" w:firstLine="0"/>
      <w:jc w:val="left"/>
      <w:outlineLvl w:val="1"/>
    </w:pPr>
    <w:rPr>
      <w:caps w:val="0"/>
    </w:rPr>
  </w:style>
  <w:style w:type="paragraph" w:styleId="3">
    <w:name w:val="heading 3"/>
    <w:aliases w:val=" Знак3, Знак3 Знак Знак Знак"/>
    <w:basedOn w:val="a2"/>
    <w:next w:val="a2"/>
    <w:link w:val="30"/>
    <w:qFormat/>
    <w:rsid w:val="001D3662"/>
    <w:pPr>
      <w:ind w:firstLine="539"/>
      <w:outlineLvl w:val="2"/>
    </w:pPr>
    <w:rPr>
      <w:b/>
      <w:u w:val="single"/>
    </w:rPr>
  </w:style>
  <w:style w:type="paragraph" w:styleId="40">
    <w:name w:val="heading 4"/>
    <w:basedOn w:val="3"/>
    <w:next w:val="a2"/>
    <w:link w:val="41"/>
    <w:qFormat/>
    <w:rsid w:val="001D3662"/>
    <w:pPr>
      <w:outlineLvl w:val="3"/>
    </w:pPr>
  </w:style>
  <w:style w:type="paragraph" w:styleId="5">
    <w:name w:val="heading 5"/>
    <w:basedOn w:val="a2"/>
    <w:next w:val="a2"/>
    <w:link w:val="51"/>
    <w:qFormat/>
    <w:rsid w:val="001D366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1"/>
    <w:qFormat/>
    <w:rsid w:val="001D366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aliases w:val="Заголовок x.x"/>
    <w:basedOn w:val="a3"/>
    <w:next w:val="a4"/>
    <w:link w:val="71"/>
    <w:qFormat/>
    <w:rsid w:val="001D3662"/>
    <w:pPr>
      <w:tabs>
        <w:tab w:val="num" w:pos="2005"/>
      </w:tabs>
      <w:ind w:left="2005" w:hanging="1296"/>
      <w:outlineLvl w:val="6"/>
    </w:pPr>
    <w:rPr>
      <w:sz w:val="20"/>
      <w:szCs w:val="20"/>
    </w:rPr>
  </w:style>
  <w:style w:type="paragraph" w:styleId="8">
    <w:name w:val="heading 8"/>
    <w:basedOn w:val="a2"/>
    <w:next w:val="a2"/>
    <w:link w:val="80"/>
    <w:qFormat/>
    <w:rsid w:val="001D3662"/>
    <w:pPr>
      <w:tabs>
        <w:tab w:val="num" w:pos="2149"/>
      </w:tabs>
      <w:spacing w:before="240" w:after="60"/>
      <w:ind w:left="2149" w:hanging="1440"/>
      <w:outlineLvl w:val="7"/>
    </w:pPr>
    <w:rPr>
      <w:i/>
      <w:iCs/>
      <w:sz w:val="28"/>
      <w:szCs w:val="28"/>
    </w:rPr>
  </w:style>
  <w:style w:type="paragraph" w:styleId="90">
    <w:name w:val="heading 9"/>
    <w:basedOn w:val="a3"/>
    <w:next w:val="a4"/>
    <w:link w:val="91"/>
    <w:qFormat/>
    <w:rsid w:val="001D3662"/>
    <w:pPr>
      <w:tabs>
        <w:tab w:val="num" w:pos="2293"/>
      </w:tabs>
      <w:ind w:left="2293" w:hanging="1584"/>
      <w:outlineLvl w:val="8"/>
    </w:pPr>
    <w:rPr>
      <w:sz w:val="18"/>
      <w:szCs w:val="1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4">
    <w:name w:val="Заголовок 1 Знак"/>
    <w:aliases w:val="Заголовок 1 Знак Знак Знак1,Заголовок 1 Знак Знак Знак Знак1"/>
    <w:basedOn w:val="a5"/>
    <w:link w:val="1"/>
    <w:rsid w:val="001D366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21">
    <w:name w:val="Заголовок 2 Знак"/>
    <w:aliases w:val=" Знак2 Знак, Знак2 Знак Знак Знак Знак, Знак2 Знак1 Знак"/>
    <w:basedOn w:val="a5"/>
    <w:link w:val="2"/>
    <w:rsid w:val="001D366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aliases w:val=" Знак3 Знак, Знак3 Знак Знак Знак Знак"/>
    <w:basedOn w:val="a5"/>
    <w:link w:val="3"/>
    <w:rsid w:val="001D3662"/>
    <w:rPr>
      <w:rFonts w:ascii="Times New Roman" w:eastAsia="Times New Roman" w:hAnsi="Times New Roman" w:cs="Times New Roman"/>
      <w:b/>
      <w:sz w:val="24"/>
      <w:szCs w:val="24"/>
      <w:u w:val="single"/>
      <w:lang w:eastAsia="ru-RU"/>
    </w:rPr>
  </w:style>
  <w:style w:type="character" w:customStyle="1" w:styleId="41">
    <w:name w:val="Заголовок 4 Знак"/>
    <w:basedOn w:val="a5"/>
    <w:link w:val="40"/>
    <w:rsid w:val="001D3662"/>
    <w:rPr>
      <w:rFonts w:ascii="Times New Roman" w:eastAsia="Times New Roman" w:hAnsi="Times New Roman" w:cs="Times New Roman"/>
      <w:b/>
      <w:sz w:val="24"/>
      <w:szCs w:val="24"/>
      <w:u w:val="single"/>
      <w:lang w:eastAsia="ru-RU"/>
    </w:rPr>
  </w:style>
  <w:style w:type="character" w:customStyle="1" w:styleId="51">
    <w:name w:val="Заголовок 5 Знак"/>
    <w:basedOn w:val="a5"/>
    <w:link w:val="5"/>
    <w:rsid w:val="001D366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1">
    <w:name w:val="Заголовок 6 Знак"/>
    <w:basedOn w:val="a5"/>
    <w:link w:val="6"/>
    <w:rsid w:val="001D366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1">
    <w:name w:val="Заголовок 7 Знак"/>
    <w:aliases w:val="Заголовок x.x Знак"/>
    <w:basedOn w:val="a5"/>
    <w:link w:val="70"/>
    <w:rsid w:val="001D3662"/>
    <w:rPr>
      <w:rFonts w:ascii="Arial" w:eastAsia="Times New Roman" w:hAnsi="Arial" w:cs="Arial"/>
      <w:spacing w:val="-4"/>
      <w:kern w:val="28"/>
      <w:sz w:val="20"/>
      <w:szCs w:val="20"/>
    </w:rPr>
  </w:style>
  <w:style w:type="character" w:customStyle="1" w:styleId="80">
    <w:name w:val="Заголовок 8 Знак"/>
    <w:basedOn w:val="a5"/>
    <w:link w:val="8"/>
    <w:rsid w:val="001D3662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91">
    <w:name w:val="Заголовок 9 Знак"/>
    <w:basedOn w:val="a5"/>
    <w:link w:val="90"/>
    <w:rsid w:val="001D3662"/>
    <w:rPr>
      <w:rFonts w:ascii="Arial" w:eastAsia="Times New Roman" w:hAnsi="Arial" w:cs="Arial"/>
      <w:spacing w:val="-4"/>
      <w:kern w:val="28"/>
      <w:sz w:val="18"/>
      <w:szCs w:val="18"/>
    </w:rPr>
  </w:style>
  <w:style w:type="paragraph" w:styleId="a8">
    <w:name w:val="header"/>
    <w:aliases w:val=" Знак"/>
    <w:basedOn w:val="a2"/>
    <w:link w:val="a9"/>
    <w:rsid w:val="001D3662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9">
    <w:name w:val="Верхний колонтитул Знак"/>
    <w:aliases w:val=" Знак Знак"/>
    <w:basedOn w:val="a5"/>
    <w:link w:val="a8"/>
    <w:rsid w:val="001D366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Body Text Indent"/>
    <w:basedOn w:val="a2"/>
    <w:link w:val="ab"/>
    <w:rsid w:val="001D3662"/>
    <w:pPr>
      <w:ind w:firstLine="708"/>
    </w:pPr>
  </w:style>
  <w:style w:type="character" w:customStyle="1" w:styleId="ab">
    <w:name w:val="Основной текст с отступом Знак"/>
    <w:basedOn w:val="a5"/>
    <w:link w:val="aa"/>
    <w:rsid w:val="001D36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2"/>
    <w:aliases w:val=" Знак5"/>
    <w:basedOn w:val="a2"/>
    <w:link w:val="23"/>
    <w:rsid w:val="001D3662"/>
    <w:pPr>
      <w:jc w:val="center"/>
    </w:pPr>
    <w:rPr>
      <w:b/>
      <w:bCs/>
      <w:caps/>
    </w:rPr>
  </w:style>
  <w:style w:type="character" w:customStyle="1" w:styleId="23">
    <w:name w:val="Основной текст 2 Знак"/>
    <w:aliases w:val=" Знак5 Знак"/>
    <w:basedOn w:val="a5"/>
    <w:link w:val="20"/>
    <w:rsid w:val="001D3662"/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xl22">
    <w:name w:val="xl22"/>
    <w:basedOn w:val="a2"/>
    <w:semiHidden/>
    <w:locked/>
    <w:rsid w:val="001D3662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numbering" w:styleId="111111">
    <w:name w:val="Outline List 2"/>
    <w:basedOn w:val="a7"/>
    <w:semiHidden/>
    <w:rsid w:val="001D3662"/>
  </w:style>
  <w:style w:type="paragraph" w:styleId="ac">
    <w:name w:val="footer"/>
    <w:aliases w:val=" Знак4"/>
    <w:basedOn w:val="a2"/>
    <w:link w:val="ad"/>
    <w:uiPriority w:val="99"/>
    <w:rsid w:val="001D3662"/>
    <w:pPr>
      <w:tabs>
        <w:tab w:val="center" w:pos="4677"/>
        <w:tab w:val="right" w:pos="9355"/>
      </w:tabs>
      <w:jc w:val="center"/>
    </w:pPr>
  </w:style>
  <w:style w:type="character" w:customStyle="1" w:styleId="ad">
    <w:name w:val="Нижний колонтитул Знак"/>
    <w:aliases w:val=" Знак4 Знак"/>
    <w:basedOn w:val="a5"/>
    <w:link w:val="ac"/>
    <w:uiPriority w:val="99"/>
    <w:rsid w:val="001D36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5"/>
    <w:rsid w:val="001D3662"/>
  </w:style>
  <w:style w:type="paragraph" w:styleId="24">
    <w:name w:val="Body Text Indent 2"/>
    <w:basedOn w:val="a2"/>
    <w:link w:val="25"/>
    <w:rsid w:val="001D3662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5"/>
    <w:link w:val="24"/>
    <w:rsid w:val="001D3662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ai">
    <w:name w:val="Outline List 1"/>
    <w:basedOn w:val="a7"/>
    <w:semiHidden/>
    <w:rsid w:val="001D3662"/>
  </w:style>
  <w:style w:type="paragraph" w:styleId="15">
    <w:name w:val="toc 1"/>
    <w:basedOn w:val="a2"/>
    <w:next w:val="a2"/>
    <w:link w:val="16"/>
    <w:autoRedefine/>
    <w:uiPriority w:val="39"/>
    <w:rsid w:val="001D3662"/>
    <w:pPr>
      <w:widowControl w:val="0"/>
      <w:tabs>
        <w:tab w:val="left" w:pos="284"/>
        <w:tab w:val="right" w:pos="9356"/>
        <w:tab w:val="right" w:leader="dot" w:pos="9498"/>
      </w:tabs>
      <w:ind w:firstLine="0"/>
    </w:pPr>
    <w:rPr>
      <w:b/>
      <w:caps/>
      <w:noProof/>
    </w:rPr>
  </w:style>
  <w:style w:type="paragraph" w:styleId="af">
    <w:name w:val="caption"/>
    <w:basedOn w:val="a2"/>
    <w:next w:val="a2"/>
    <w:qFormat/>
    <w:rsid w:val="001D3662"/>
    <w:rPr>
      <w:b/>
      <w:bCs/>
      <w:sz w:val="20"/>
      <w:szCs w:val="20"/>
    </w:rPr>
  </w:style>
  <w:style w:type="character" w:styleId="af0">
    <w:name w:val="annotation reference"/>
    <w:basedOn w:val="a5"/>
    <w:semiHidden/>
    <w:rsid w:val="001D3662"/>
    <w:rPr>
      <w:sz w:val="16"/>
      <w:szCs w:val="16"/>
    </w:rPr>
  </w:style>
  <w:style w:type="paragraph" w:styleId="af1">
    <w:name w:val="annotation text"/>
    <w:basedOn w:val="a2"/>
    <w:link w:val="af2"/>
    <w:semiHidden/>
    <w:rsid w:val="001D3662"/>
    <w:rPr>
      <w:sz w:val="20"/>
      <w:szCs w:val="20"/>
    </w:rPr>
  </w:style>
  <w:style w:type="character" w:customStyle="1" w:styleId="af2">
    <w:name w:val="Текст примечания Знак"/>
    <w:basedOn w:val="a5"/>
    <w:link w:val="af1"/>
    <w:semiHidden/>
    <w:rsid w:val="001D36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1D3662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1D3662"/>
    <w:rPr>
      <w:b/>
      <w:bCs/>
    </w:rPr>
  </w:style>
  <w:style w:type="paragraph" w:styleId="af5">
    <w:name w:val="Balloon Text"/>
    <w:aliases w:val=" Знак1"/>
    <w:basedOn w:val="a2"/>
    <w:link w:val="af6"/>
    <w:rsid w:val="001D366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aliases w:val=" Знак1 Знак1"/>
    <w:basedOn w:val="a5"/>
    <w:link w:val="af5"/>
    <w:rsid w:val="001D36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locked/>
    <w:rsid w:val="001D366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7">
    <w:name w:val="Заголовок1"/>
    <w:basedOn w:val="a2"/>
    <w:locked/>
    <w:rsid w:val="001D3662"/>
    <w:pPr>
      <w:tabs>
        <w:tab w:val="left" w:pos="8460"/>
      </w:tabs>
      <w:ind w:firstLine="540"/>
      <w:jc w:val="center"/>
    </w:pPr>
    <w:rPr>
      <w:caps/>
    </w:rPr>
  </w:style>
  <w:style w:type="paragraph" w:styleId="a4">
    <w:name w:val="Body Text"/>
    <w:aliases w:val=" Знак1 Знак Знак Знак Знак, Знак1 Знак Знак Знак, Знак1 Знак"/>
    <w:basedOn w:val="a2"/>
    <w:link w:val="af7"/>
    <w:rsid w:val="001D3662"/>
    <w:pPr>
      <w:spacing w:after="120"/>
      <w:ind w:firstLine="684"/>
    </w:pPr>
  </w:style>
  <w:style w:type="character" w:customStyle="1" w:styleId="af7">
    <w:name w:val="Основной текст Знак"/>
    <w:aliases w:val=" Знак1 Знак Знак Знак Знак Знак, Знак1 Знак Знак Знак Знак1, Знак1 Знак Знак"/>
    <w:basedOn w:val="a5"/>
    <w:link w:val="a4"/>
    <w:rsid w:val="001D36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Îáû÷íûé"/>
    <w:semiHidden/>
    <w:locked/>
    <w:rsid w:val="001D3662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1">
    <w:name w:val="Body Text 3"/>
    <w:basedOn w:val="a2"/>
    <w:link w:val="32"/>
    <w:rsid w:val="001D366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5"/>
    <w:link w:val="31"/>
    <w:rsid w:val="001D366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2"/>
    <w:link w:val="34"/>
    <w:semiHidden/>
    <w:rsid w:val="001D3662"/>
    <w:pPr>
      <w:ind w:left="708" w:firstLine="709"/>
    </w:pPr>
    <w:rPr>
      <w:sz w:val="28"/>
      <w:szCs w:val="28"/>
    </w:rPr>
  </w:style>
  <w:style w:type="character" w:customStyle="1" w:styleId="34">
    <w:name w:val="Основной текст с отступом 3 Знак"/>
    <w:basedOn w:val="a5"/>
    <w:link w:val="33"/>
    <w:semiHidden/>
    <w:rsid w:val="001D366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9">
    <w:name w:val="Block Text"/>
    <w:basedOn w:val="a2"/>
    <w:semiHidden/>
    <w:rsid w:val="001D3662"/>
    <w:pPr>
      <w:ind w:left="526" w:right="43" w:firstLine="709"/>
    </w:pPr>
    <w:rPr>
      <w:sz w:val="28"/>
      <w:szCs w:val="28"/>
    </w:rPr>
  </w:style>
  <w:style w:type="paragraph" w:styleId="afa">
    <w:name w:val="Document Map"/>
    <w:basedOn w:val="a2"/>
    <w:link w:val="afb"/>
    <w:semiHidden/>
    <w:rsid w:val="001D3662"/>
    <w:pPr>
      <w:shd w:val="clear" w:color="auto" w:fill="000080"/>
      <w:ind w:firstLine="709"/>
    </w:pPr>
    <w:rPr>
      <w:rFonts w:ascii="Tahoma" w:hAnsi="Tahoma" w:cs="Tahoma"/>
      <w:sz w:val="28"/>
      <w:szCs w:val="28"/>
    </w:rPr>
  </w:style>
  <w:style w:type="character" w:customStyle="1" w:styleId="afb">
    <w:name w:val="Схема документа Знак"/>
    <w:basedOn w:val="a5"/>
    <w:link w:val="afa"/>
    <w:semiHidden/>
    <w:rsid w:val="001D3662"/>
    <w:rPr>
      <w:rFonts w:ascii="Tahoma" w:eastAsia="Times New Roman" w:hAnsi="Tahoma" w:cs="Tahoma"/>
      <w:sz w:val="28"/>
      <w:szCs w:val="28"/>
      <w:shd w:val="clear" w:color="auto" w:fill="000080"/>
      <w:lang w:eastAsia="ru-RU"/>
    </w:rPr>
  </w:style>
  <w:style w:type="paragraph" w:customStyle="1" w:styleId="ConsNonformat">
    <w:name w:val="ConsNonformat Знак"/>
    <w:link w:val="ConsNonformat0"/>
    <w:semiHidden/>
    <w:locked/>
    <w:rsid w:val="001D366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c">
    <w:name w:val="Title"/>
    <w:basedOn w:val="a2"/>
    <w:link w:val="afd"/>
    <w:qFormat/>
    <w:rsid w:val="001D3662"/>
    <w:pPr>
      <w:ind w:firstLine="709"/>
      <w:jc w:val="center"/>
    </w:pPr>
    <w:rPr>
      <w:b/>
      <w:bCs/>
      <w:sz w:val="28"/>
      <w:szCs w:val="28"/>
    </w:rPr>
  </w:style>
  <w:style w:type="character" w:customStyle="1" w:styleId="afd">
    <w:name w:val="Название Знак"/>
    <w:basedOn w:val="a5"/>
    <w:link w:val="afc"/>
    <w:rsid w:val="001D366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База заголовка"/>
    <w:basedOn w:val="a2"/>
    <w:next w:val="a4"/>
    <w:semiHidden/>
    <w:locked/>
    <w:rsid w:val="001D3662"/>
    <w:pPr>
      <w:keepNext/>
      <w:keepLines/>
      <w:spacing w:before="140" w:line="220" w:lineRule="atLeast"/>
      <w:ind w:left="1080" w:firstLine="709"/>
    </w:pPr>
    <w:rPr>
      <w:rFonts w:ascii="Arial" w:hAnsi="Arial" w:cs="Arial"/>
      <w:spacing w:val="-4"/>
      <w:kern w:val="28"/>
      <w:sz w:val="22"/>
      <w:szCs w:val="22"/>
      <w:lang w:eastAsia="en-US"/>
    </w:rPr>
  </w:style>
  <w:style w:type="character" w:styleId="afe">
    <w:name w:val="Hyperlink"/>
    <w:basedOn w:val="a5"/>
    <w:uiPriority w:val="99"/>
    <w:rsid w:val="001D3662"/>
    <w:rPr>
      <w:color w:val="0000FF"/>
      <w:u w:val="single"/>
    </w:rPr>
  </w:style>
  <w:style w:type="paragraph" w:customStyle="1" w:styleId="aff">
    <w:name w:val="Цитаты"/>
    <w:basedOn w:val="a2"/>
    <w:semiHidden/>
    <w:locked/>
    <w:rsid w:val="001D3662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 w:firstLine="709"/>
    </w:pPr>
    <w:rPr>
      <w:rFonts w:ascii="Arial Narrow" w:hAnsi="Arial Narrow" w:cs="Arial Narrow"/>
      <w:spacing w:val="-5"/>
      <w:sz w:val="20"/>
      <w:szCs w:val="20"/>
      <w:lang w:eastAsia="en-US"/>
    </w:rPr>
  </w:style>
  <w:style w:type="paragraph" w:customStyle="1" w:styleId="aff0">
    <w:name w:val="Неразрывный основной текст"/>
    <w:basedOn w:val="a4"/>
    <w:semiHidden/>
    <w:locked/>
    <w:rsid w:val="001D3662"/>
    <w:pPr>
      <w:keepNext/>
      <w:spacing w:after="240" w:line="240" w:lineRule="atLeast"/>
      <w:ind w:left="1080" w:firstLine="709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1">
    <w:name w:val="Рисунок"/>
    <w:basedOn w:val="a2"/>
    <w:next w:val="af"/>
    <w:locked/>
    <w:rsid w:val="001D3662"/>
    <w:pPr>
      <w:keepNext/>
      <w:ind w:left="1080" w:firstLine="709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2">
    <w:name w:val="Название части"/>
    <w:basedOn w:val="a2"/>
    <w:semiHidden/>
    <w:locked/>
    <w:rsid w:val="001D3662"/>
    <w:pPr>
      <w:shd w:val="solid" w:color="auto" w:fill="auto"/>
      <w:spacing w:line="360" w:lineRule="exact"/>
      <w:ind w:firstLine="709"/>
      <w:jc w:val="center"/>
    </w:pPr>
    <w:rPr>
      <w:rFonts w:ascii="Arial" w:hAnsi="Arial" w:cs="Arial"/>
      <w:color w:val="FFFFFF"/>
      <w:spacing w:val="-16"/>
      <w:sz w:val="26"/>
      <w:szCs w:val="26"/>
      <w:lang w:eastAsia="en-US"/>
    </w:rPr>
  </w:style>
  <w:style w:type="paragraph" w:customStyle="1" w:styleId="aff3">
    <w:name w:val="Заголовок части"/>
    <w:basedOn w:val="a2"/>
    <w:semiHidden/>
    <w:locked/>
    <w:rsid w:val="001D3662"/>
    <w:pPr>
      <w:shd w:val="solid" w:color="auto" w:fill="auto"/>
      <w:spacing w:line="660" w:lineRule="exact"/>
      <w:ind w:firstLine="709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en-US"/>
    </w:rPr>
  </w:style>
  <w:style w:type="paragraph" w:styleId="aff4">
    <w:name w:val="Subtitle"/>
    <w:basedOn w:val="afc"/>
    <w:next w:val="a4"/>
    <w:link w:val="aff5"/>
    <w:qFormat/>
    <w:rsid w:val="001D3662"/>
    <w:pPr>
      <w:keepNext/>
      <w:keepLines/>
      <w:spacing w:before="60" w:after="120" w:line="340" w:lineRule="atLeast"/>
      <w:jc w:val="left"/>
    </w:pPr>
    <w:rPr>
      <w:rFonts w:ascii="Arial" w:hAnsi="Arial" w:cs="Arial"/>
      <w:b w:val="0"/>
      <w:bCs w:val="0"/>
      <w:spacing w:val="-16"/>
      <w:kern w:val="28"/>
      <w:sz w:val="32"/>
      <w:szCs w:val="32"/>
      <w:lang w:eastAsia="en-US"/>
    </w:rPr>
  </w:style>
  <w:style w:type="character" w:customStyle="1" w:styleId="aff5">
    <w:name w:val="Подзаголовок Знак"/>
    <w:basedOn w:val="a5"/>
    <w:link w:val="aff4"/>
    <w:rsid w:val="001D3662"/>
    <w:rPr>
      <w:rFonts w:ascii="Arial" w:eastAsia="Times New Roman" w:hAnsi="Arial" w:cs="Arial"/>
      <w:spacing w:val="-16"/>
      <w:kern w:val="28"/>
      <w:sz w:val="32"/>
      <w:szCs w:val="32"/>
    </w:rPr>
  </w:style>
  <w:style w:type="paragraph" w:customStyle="1" w:styleId="aff6">
    <w:name w:val="Подзаголовок главы"/>
    <w:basedOn w:val="aff4"/>
    <w:semiHidden/>
    <w:locked/>
    <w:rsid w:val="001D3662"/>
  </w:style>
  <w:style w:type="paragraph" w:customStyle="1" w:styleId="aff7">
    <w:name w:val="Название предприятия"/>
    <w:basedOn w:val="a2"/>
    <w:semiHidden/>
    <w:locked/>
    <w:rsid w:val="001D3662"/>
    <w:pPr>
      <w:keepNext/>
      <w:keepLines/>
      <w:spacing w:line="220" w:lineRule="atLeast"/>
      <w:ind w:firstLine="709"/>
    </w:pPr>
    <w:rPr>
      <w:rFonts w:ascii="Arial Black" w:hAnsi="Arial Black" w:cs="Arial Black"/>
      <w:spacing w:val="-25"/>
      <w:kern w:val="28"/>
      <w:sz w:val="32"/>
      <w:szCs w:val="32"/>
      <w:lang w:eastAsia="en-US"/>
    </w:rPr>
  </w:style>
  <w:style w:type="paragraph" w:customStyle="1" w:styleId="aff8">
    <w:name w:val="Заголовок главы"/>
    <w:basedOn w:val="a2"/>
    <w:semiHidden/>
    <w:locked/>
    <w:rsid w:val="001D3662"/>
    <w:pPr>
      <w:spacing w:before="120" w:line="660" w:lineRule="exact"/>
      <w:ind w:firstLine="709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en-US"/>
    </w:rPr>
  </w:style>
  <w:style w:type="paragraph" w:customStyle="1" w:styleId="aff9">
    <w:name w:val="База сноски"/>
    <w:basedOn w:val="a2"/>
    <w:semiHidden/>
    <w:locked/>
    <w:rsid w:val="001D3662"/>
    <w:pPr>
      <w:keepLines/>
      <w:spacing w:line="200" w:lineRule="atLeast"/>
      <w:ind w:left="1080" w:firstLine="709"/>
    </w:pPr>
    <w:rPr>
      <w:rFonts w:ascii="Arial" w:hAnsi="Arial" w:cs="Arial"/>
      <w:spacing w:val="-5"/>
      <w:sz w:val="16"/>
      <w:szCs w:val="16"/>
      <w:lang w:eastAsia="en-US"/>
    </w:rPr>
  </w:style>
  <w:style w:type="paragraph" w:customStyle="1" w:styleId="affa">
    <w:name w:val="Текст таблицы"/>
    <w:basedOn w:val="a2"/>
    <w:semiHidden/>
    <w:locked/>
    <w:rsid w:val="001D3662"/>
    <w:pPr>
      <w:spacing w:before="60"/>
      <w:ind w:firstLine="709"/>
    </w:pPr>
    <w:rPr>
      <w:rFonts w:ascii="Arial" w:hAnsi="Arial" w:cs="Arial"/>
      <w:spacing w:val="-5"/>
      <w:sz w:val="16"/>
      <w:szCs w:val="16"/>
      <w:lang w:eastAsia="en-US"/>
    </w:rPr>
  </w:style>
  <w:style w:type="paragraph" w:customStyle="1" w:styleId="affb">
    <w:name w:val="Заголовок титульного листа"/>
    <w:basedOn w:val="a3"/>
    <w:next w:val="a2"/>
    <w:semiHidden/>
    <w:locked/>
    <w:rsid w:val="001D3662"/>
    <w:pPr>
      <w:pBdr>
        <w:top w:val="single" w:sz="48" w:space="31" w:color="auto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 w:cs="Arial Black"/>
      <w:b/>
      <w:bCs/>
      <w:spacing w:val="-48"/>
      <w:sz w:val="64"/>
      <w:szCs w:val="64"/>
    </w:rPr>
  </w:style>
  <w:style w:type="paragraph" w:customStyle="1" w:styleId="affc">
    <w:name w:val="Название документа"/>
    <w:basedOn w:val="affb"/>
    <w:semiHidden/>
    <w:locked/>
    <w:rsid w:val="001D3662"/>
  </w:style>
  <w:style w:type="character" w:styleId="affd">
    <w:name w:val="Emphasis"/>
    <w:basedOn w:val="a5"/>
    <w:qFormat/>
    <w:rsid w:val="001D3662"/>
    <w:rPr>
      <w:rFonts w:ascii="Arial Black" w:hAnsi="Arial Black" w:cs="Arial Black"/>
      <w:spacing w:val="-4"/>
      <w:sz w:val="18"/>
      <w:szCs w:val="18"/>
    </w:rPr>
  </w:style>
  <w:style w:type="paragraph" w:customStyle="1" w:styleId="affe">
    <w:name w:val="База верхнего колонтитула"/>
    <w:basedOn w:val="a2"/>
    <w:semiHidden/>
    <w:locked/>
    <w:rsid w:val="001D3662"/>
    <w:pPr>
      <w:keepLines/>
      <w:tabs>
        <w:tab w:val="center" w:pos="4320"/>
        <w:tab w:val="right" w:pos="8640"/>
      </w:tabs>
      <w:spacing w:line="190" w:lineRule="atLeast"/>
      <w:ind w:left="1080" w:firstLine="709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">
    <w:name w:val="Нижний колонтитул (четный)"/>
    <w:basedOn w:val="ac"/>
    <w:semiHidden/>
    <w:locked/>
    <w:rsid w:val="001D3662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0">
    <w:name w:val="Нижний колонтитул (первый)"/>
    <w:basedOn w:val="ac"/>
    <w:semiHidden/>
    <w:locked/>
    <w:rsid w:val="001D3662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1">
    <w:name w:val="Нижний колонтитул (нечетный)"/>
    <w:basedOn w:val="ac"/>
    <w:semiHidden/>
    <w:locked/>
    <w:rsid w:val="001D3662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2">
    <w:name w:val="Верхний колонтитул (четный)"/>
    <w:basedOn w:val="a8"/>
    <w:semiHidden/>
    <w:locked/>
    <w:rsid w:val="001D3662"/>
    <w:pPr>
      <w:keepLines/>
      <w:pBdr>
        <w:bottom w:val="single" w:sz="6" w:space="1" w:color="auto"/>
      </w:pBdr>
      <w:tabs>
        <w:tab w:val="clear" w:pos="4677"/>
        <w:tab w:val="clear" w:pos="9355"/>
        <w:tab w:val="center" w:pos="4320"/>
        <w:tab w:val="right" w:pos="8640"/>
      </w:tabs>
      <w:spacing w:after="600" w:line="190" w:lineRule="atLeast"/>
      <w:ind w:left="1080" w:firstLine="709"/>
    </w:pPr>
    <w:rPr>
      <w:rFonts w:ascii="Arial" w:hAnsi="Arial" w:cs="Arial"/>
      <w:caps/>
      <w:spacing w:val="-5"/>
      <w:sz w:val="15"/>
      <w:szCs w:val="15"/>
      <w:lang w:val="ru-RU"/>
    </w:rPr>
  </w:style>
  <w:style w:type="paragraph" w:customStyle="1" w:styleId="afff3">
    <w:name w:val="Верхний колонтитул (первый)"/>
    <w:basedOn w:val="a8"/>
    <w:semiHidden/>
    <w:locked/>
    <w:rsid w:val="001D3662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line="190" w:lineRule="atLeast"/>
      <w:ind w:left="1080" w:firstLine="709"/>
      <w:jc w:val="right"/>
    </w:pPr>
    <w:rPr>
      <w:rFonts w:ascii="Arial" w:hAnsi="Arial" w:cs="Arial"/>
      <w:caps/>
      <w:spacing w:val="-5"/>
      <w:sz w:val="15"/>
      <w:szCs w:val="15"/>
      <w:lang w:val="ru-RU"/>
    </w:rPr>
  </w:style>
  <w:style w:type="paragraph" w:customStyle="1" w:styleId="afff4">
    <w:name w:val="Верхний колонтитул (нечетный)"/>
    <w:basedOn w:val="a8"/>
    <w:semiHidden/>
    <w:locked/>
    <w:rsid w:val="001D3662"/>
    <w:pPr>
      <w:keepLines/>
      <w:pBdr>
        <w:bottom w:val="single" w:sz="6" w:space="1" w:color="auto"/>
      </w:pBdr>
      <w:tabs>
        <w:tab w:val="clear" w:pos="4677"/>
        <w:tab w:val="clear" w:pos="9355"/>
        <w:tab w:val="center" w:pos="4320"/>
        <w:tab w:val="right" w:pos="8640"/>
      </w:tabs>
      <w:spacing w:after="600" w:line="190" w:lineRule="atLeast"/>
      <w:ind w:left="1080" w:firstLine="709"/>
    </w:pPr>
    <w:rPr>
      <w:rFonts w:ascii="Arial" w:hAnsi="Arial" w:cs="Arial"/>
      <w:caps/>
      <w:spacing w:val="-5"/>
      <w:sz w:val="15"/>
      <w:szCs w:val="15"/>
      <w:lang w:val="ru-RU"/>
    </w:rPr>
  </w:style>
  <w:style w:type="paragraph" w:customStyle="1" w:styleId="afff5">
    <w:name w:val="База указателя"/>
    <w:basedOn w:val="a2"/>
    <w:semiHidden/>
    <w:locked/>
    <w:rsid w:val="001D3662"/>
    <w:pPr>
      <w:spacing w:line="240" w:lineRule="atLeast"/>
      <w:ind w:left="360" w:hanging="360"/>
    </w:pPr>
    <w:rPr>
      <w:rFonts w:ascii="Arial" w:hAnsi="Arial" w:cs="Arial"/>
      <w:spacing w:val="-5"/>
      <w:sz w:val="18"/>
      <w:szCs w:val="18"/>
      <w:lang w:eastAsia="en-US"/>
    </w:rPr>
  </w:style>
  <w:style w:type="character" w:customStyle="1" w:styleId="afff6">
    <w:name w:val="Вступление"/>
    <w:semiHidden/>
    <w:locked/>
    <w:rsid w:val="001D3662"/>
    <w:rPr>
      <w:rFonts w:ascii="Arial Black" w:hAnsi="Arial Black" w:cs="Arial Black"/>
      <w:spacing w:val="-4"/>
      <w:sz w:val="18"/>
      <w:szCs w:val="18"/>
    </w:rPr>
  </w:style>
  <w:style w:type="character" w:styleId="afff7">
    <w:name w:val="line number"/>
    <w:basedOn w:val="a5"/>
    <w:semiHidden/>
    <w:rsid w:val="001D3662"/>
    <w:rPr>
      <w:sz w:val="18"/>
      <w:szCs w:val="18"/>
    </w:rPr>
  </w:style>
  <w:style w:type="paragraph" w:styleId="afff8">
    <w:name w:val="List"/>
    <w:basedOn w:val="a4"/>
    <w:rsid w:val="001D3662"/>
    <w:pPr>
      <w:spacing w:after="240" w:line="240" w:lineRule="atLeast"/>
      <w:ind w:left="144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26">
    <w:name w:val="List 2"/>
    <w:basedOn w:val="afff8"/>
    <w:semiHidden/>
    <w:rsid w:val="001D3662"/>
    <w:pPr>
      <w:ind w:left="1800"/>
    </w:pPr>
  </w:style>
  <w:style w:type="paragraph" w:styleId="35">
    <w:name w:val="List 3"/>
    <w:basedOn w:val="afff8"/>
    <w:semiHidden/>
    <w:rsid w:val="001D3662"/>
    <w:pPr>
      <w:ind w:left="2160"/>
    </w:pPr>
  </w:style>
  <w:style w:type="paragraph" w:styleId="42">
    <w:name w:val="List 4"/>
    <w:basedOn w:val="afff8"/>
    <w:semiHidden/>
    <w:rsid w:val="001D3662"/>
    <w:pPr>
      <w:ind w:left="2520"/>
    </w:pPr>
  </w:style>
  <w:style w:type="paragraph" w:styleId="52">
    <w:name w:val="List 5"/>
    <w:basedOn w:val="afff8"/>
    <w:semiHidden/>
    <w:rsid w:val="001D3662"/>
    <w:pPr>
      <w:ind w:left="2880"/>
    </w:pPr>
  </w:style>
  <w:style w:type="paragraph" w:styleId="afff9">
    <w:name w:val="List Bullet"/>
    <w:basedOn w:val="12"/>
    <w:autoRedefine/>
    <w:rsid w:val="001D3662"/>
  </w:style>
  <w:style w:type="paragraph" w:styleId="27">
    <w:name w:val="List Bullet 2"/>
    <w:basedOn w:val="afff9"/>
    <w:autoRedefine/>
    <w:semiHidden/>
    <w:rsid w:val="001D3662"/>
    <w:pPr>
      <w:numPr>
        <w:numId w:val="0"/>
      </w:numPr>
      <w:tabs>
        <w:tab w:val="num" w:pos="360"/>
      </w:tabs>
      <w:spacing w:after="240" w:line="240" w:lineRule="atLeast"/>
      <w:ind w:left="180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36">
    <w:name w:val="List Bullet 3"/>
    <w:basedOn w:val="afff9"/>
    <w:autoRedefine/>
    <w:semiHidden/>
    <w:rsid w:val="001D3662"/>
    <w:pPr>
      <w:numPr>
        <w:numId w:val="0"/>
      </w:numPr>
      <w:tabs>
        <w:tab w:val="num" w:pos="360"/>
      </w:tabs>
      <w:spacing w:after="240" w:line="240" w:lineRule="atLeast"/>
      <w:ind w:left="216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43">
    <w:name w:val="List Bullet 4"/>
    <w:basedOn w:val="afff9"/>
    <w:autoRedefine/>
    <w:semiHidden/>
    <w:rsid w:val="001D3662"/>
    <w:pPr>
      <w:numPr>
        <w:numId w:val="0"/>
      </w:numPr>
      <w:tabs>
        <w:tab w:val="num" w:pos="360"/>
      </w:tabs>
      <w:spacing w:after="240" w:line="240" w:lineRule="atLeast"/>
      <w:ind w:left="252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53">
    <w:name w:val="List Bullet 5"/>
    <w:basedOn w:val="afff9"/>
    <w:autoRedefine/>
    <w:semiHidden/>
    <w:rsid w:val="001D3662"/>
    <w:pPr>
      <w:numPr>
        <w:numId w:val="0"/>
      </w:numPr>
      <w:tabs>
        <w:tab w:val="num" w:pos="360"/>
      </w:tabs>
      <w:spacing w:after="240" w:line="240" w:lineRule="atLeast"/>
      <w:ind w:left="288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afffa">
    <w:name w:val="List Continue"/>
    <w:basedOn w:val="afff8"/>
    <w:semiHidden/>
    <w:rsid w:val="001D3662"/>
    <w:pPr>
      <w:ind w:firstLine="0"/>
    </w:pPr>
  </w:style>
  <w:style w:type="paragraph" w:styleId="28">
    <w:name w:val="List Continue 2"/>
    <w:basedOn w:val="afffa"/>
    <w:semiHidden/>
    <w:rsid w:val="001D3662"/>
    <w:pPr>
      <w:ind w:left="2160"/>
    </w:pPr>
  </w:style>
  <w:style w:type="paragraph" w:styleId="37">
    <w:name w:val="List Continue 3"/>
    <w:basedOn w:val="afffa"/>
    <w:semiHidden/>
    <w:rsid w:val="001D3662"/>
    <w:pPr>
      <w:ind w:left="2520"/>
    </w:pPr>
  </w:style>
  <w:style w:type="paragraph" w:styleId="44">
    <w:name w:val="List Continue 4"/>
    <w:basedOn w:val="afffa"/>
    <w:semiHidden/>
    <w:rsid w:val="001D3662"/>
    <w:pPr>
      <w:ind w:left="2880"/>
    </w:pPr>
  </w:style>
  <w:style w:type="paragraph" w:styleId="54">
    <w:name w:val="List Continue 5"/>
    <w:basedOn w:val="afffa"/>
    <w:semiHidden/>
    <w:rsid w:val="001D3662"/>
    <w:pPr>
      <w:ind w:left="3240"/>
    </w:pPr>
  </w:style>
  <w:style w:type="paragraph" w:styleId="afffb">
    <w:name w:val="List Number"/>
    <w:basedOn w:val="a2"/>
    <w:rsid w:val="001D3662"/>
    <w:pPr>
      <w:spacing w:before="100" w:beforeAutospacing="1" w:after="100" w:afterAutospacing="1"/>
      <w:ind w:firstLine="709"/>
    </w:pPr>
    <w:rPr>
      <w:sz w:val="28"/>
      <w:szCs w:val="28"/>
    </w:rPr>
  </w:style>
  <w:style w:type="paragraph" w:styleId="29">
    <w:name w:val="List Number 2"/>
    <w:basedOn w:val="afffb"/>
    <w:semiHidden/>
    <w:rsid w:val="001D3662"/>
    <w:pPr>
      <w:spacing w:before="0" w:beforeAutospacing="0" w:after="240" w:afterAutospacing="0" w:line="240" w:lineRule="atLeast"/>
      <w:ind w:left="180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38">
    <w:name w:val="List Number 3"/>
    <w:basedOn w:val="afffb"/>
    <w:semiHidden/>
    <w:rsid w:val="001D3662"/>
    <w:pPr>
      <w:tabs>
        <w:tab w:val="num" w:pos="720"/>
      </w:tabs>
      <w:spacing w:before="0" w:beforeAutospacing="0" w:after="240" w:afterAutospacing="0" w:line="240" w:lineRule="atLeast"/>
      <w:ind w:left="2160"/>
    </w:pPr>
    <w:rPr>
      <w:rFonts w:ascii="Arial" w:hAnsi="Arial" w:cs="Arial"/>
      <w:spacing w:val="-5"/>
      <w:sz w:val="20"/>
      <w:szCs w:val="20"/>
      <w:lang w:eastAsia="en-US"/>
    </w:rPr>
  </w:style>
  <w:style w:type="paragraph" w:styleId="45">
    <w:name w:val="List Number 4"/>
    <w:basedOn w:val="afffb"/>
    <w:semiHidden/>
    <w:rsid w:val="001D3662"/>
    <w:pPr>
      <w:spacing w:before="0" w:beforeAutospacing="0" w:after="240" w:afterAutospacing="0" w:line="240" w:lineRule="atLeast"/>
      <w:ind w:left="252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55">
    <w:name w:val="List Number 5"/>
    <w:basedOn w:val="afffb"/>
    <w:semiHidden/>
    <w:rsid w:val="001D3662"/>
    <w:pPr>
      <w:spacing w:before="0" w:beforeAutospacing="0" w:after="240" w:afterAutospacing="0" w:line="240" w:lineRule="atLeast"/>
      <w:ind w:left="288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fc">
    <w:name w:val="Заголовок таблицы"/>
    <w:basedOn w:val="a2"/>
    <w:semiHidden/>
    <w:locked/>
    <w:rsid w:val="001D3662"/>
    <w:pPr>
      <w:spacing w:before="60"/>
      <w:ind w:firstLine="709"/>
      <w:jc w:val="center"/>
    </w:pPr>
    <w:rPr>
      <w:rFonts w:ascii="Arial Black" w:hAnsi="Arial Black" w:cs="Arial Black"/>
      <w:spacing w:val="-5"/>
      <w:sz w:val="16"/>
      <w:szCs w:val="16"/>
      <w:lang w:eastAsia="en-US"/>
    </w:rPr>
  </w:style>
  <w:style w:type="paragraph" w:styleId="afffd">
    <w:name w:val="Message Header"/>
    <w:basedOn w:val="a4"/>
    <w:link w:val="afffe"/>
    <w:semiHidden/>
    <w:rsid w:val="001D3662"/>
    <w:pPr>
      <w:keepLines/>
      <w:tabs>
        <w:tab w:val="left" w:pos="3600"/>
        <w:tab w:val="left" w:pos="4680"/>
      </w:tabs>
      <w:spacing w:line="280" w:lineRule="exact"/>
      <w:ind w:left="1080" w:right="2160" w:hanging="1080"/>
    </w:pPr>
    <w:rPr>
      <w:rFonts w:ascii="Arial" w:hAnsi="Arial" w:cs="Arial"/>
      <w:sz w:val="22"/>
      <w:szCs w:val="22"/>
      <w:lang w:eastAsia="en-US"/>
    </w:rPr>
  </w:style>
  <w:style w:type="character" w:customStyle="1" w:styleId="afffe">
    <w:name w:val="Шапка Знак"/>
    <w:basedOn w:val="a5"/>
    <w:link w:val="afffd"/>
    <w:semiHidden/>
    <w:rsid w:val="001D3662"/>
    <w:rPr>
      <w:rFonts w:ascii="Arial" w:eastAsia="Times New Roman" w:hAnsi="Arial" w:cs="Arial"/>
    </w:rPr>
  </w:style>
  <w:style w:type="paragraph" w:styleId="affff">
    <w:name w:val="Normal Indent"/>
    <w:basedOn w:val="a2"/>
    <w:semiHidden/>
    <w:rsid w:val="001D3662"/>
    <w:pPr>
      <w:ind w:left="1440" w:firstLine="709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ff0">
    <w:name w:val="Подзаголовок части"/>
    <w:basedOn w:val="a2"/>
    <w:next w:val="a4"/>
    <w:semiHidden/>
    <w:locked/>
    <w:rsid w:val="001D3662"/>
    <w:pPr>
      <w:keepNext/>
      <w:spacing w:before="360" w:after="120"/>
      <w:ind w:left="1080" w:firstLine="709"/>
    </w:pPr>
    <w:rPr>
      <w:rFonts w:ascii="Arial" w:hAnsi="Arial" w:cs="Arial"/>
      <w:i/>
      <w:iCs/>
      <w:spacing w:val="-5"/>
      <w:kern w:val="28"/>
      <w:sz w:val="26"/>
      <w:szCs w:val="26"/>
      <w:lang w:eastAsia="en-US"/>
    </w:rPr>
  </w:style>
  <w:style w:type="paragraph" w:customStyle="1" w:styleId="affff1">
    <w:name w:val="Обратный адрес"/>
    <w:basedOn w:val="a2"/>
    <w:semiHidden/>
    <w:locked/>
    <w:rsid w:val="001D3662"/>
    <w:pPr>
      <w:keepLines/>
      <w:framePr w:w="5160" w:h="840" w:wrap="notBeside" w:vAnchor="page" w:hAnchor="page" w:x="6121" w:y="915" w:anchorLock="1"/>
      <w:tabs>
        <w:tab w:val="left" w:pos="2160"/>
      </w:tabs>
      <w:spacing w:line="160" w:lineRule="atLeast"/>
      <w:ind w:firstLine="709"/>
    </w:pPr>
    <w:rPr>
      <w:rFonts w:ascii="Arial" w:hAnsi="Arial" w:cs="Arial"/>
      <w:sz w:val="14"/>
      <w:szCs w:val="14"/>
      <w:lang w:eastAsia="en-US"/>
    </w:rPr>
  </w:style>
  <w:style w:type="paragraph" w:customStyle="1" w:styleId="a1">
    <w:name w:val="Заглавие раздела"/>
    <w:basedOn w:val="2"/>
    <w:semiHidden/>
    <w:locked/>
    <w:rsid w:val="001D3662"/>
    <w:pPr>
      <w:numPr>
        <w:ilvl w:val="1"/>
        <w:numId w:val="2"/>
      </w:numPr>
      <w:tabs>
        <w:tab w:val="clear" w:pos="1501"/>
        <w:tab w:val="num" w:pos="1789"/>
      </w:tabs>
      <w:spacing w:after="240"/>
      <w:ind w:left="1789" w:hanging="360"/>
      <w:jc w:val="center"/>
    </w:pPr>
    <w:rPr>
      <w:i/>
      <w:iCs/>
    </w:rPr>
  </w:style>
  <w:style w:type="paragraph" w:customStyle="1" w:styleId="affff2">
    <w:name w:val="Название раздела"/>
    <w:basedOn w:val="a3"/>
    <w:next w:val="a4"/>
    <w:semiHidden/>
    <w:locked/>
    <w:rsid w:val="001D3662"/>
    <w:pPr>
      <w:pBdr>
        <w:bottom w:val="single" w:sz="6" w:space="2" w:color="auto"/>
      </w:pBdr>
      <w:spacing w:before="360" w:after="960"/>
      <w:ind w:left="0"/>
    </w:pPr>
    <w:rPr>
      <w:rFonts w:ascii="Arial Black" w:hAnsi="Arial Black" w:cs="Arial Black"/>
      <w:spacing w:val="-35"/>
      <w:sz w:val="54"/>
      <w:szCs w:val="54"/>
    </w:rPr>
  </w:style>
  <w:style w:type="character" w:customStyle="1" w:styleId="affff3">
    <w:name w:val="Девиз"/>
    <w:basedOn w:val="a5"/>
    <w:semiHidden/>
    <w:locked/>
    <w:rsid w:val="001D3662"/>
    <w:rPr>
      <w:i/>
      <w:iCs/>
      <w:spacing w:val="-6"/>
      <w:sz w:val="24"/>
      <w:szCs w:val="24"/>
      <w:lang w:val="ru-RU"/>
    </w:rPr>
  </w:style>
  <w:style w:type="paragraph" w:customStyle="1" w:styleId="affff4">
    <w:name w:val="Подзаголовок титульного листа"/>
    <w:basedOn w:val="affb"/>
    <w:next w:val="a4"/>
    <w:semiHidden/>
    <w:locked/>
    <w:rsid w:val="001D3662"/>
    <w:pPr>
      <w:pBdr>
        <w:top w:val="single" w:sz="6" w:space="24" w:color="auto"/>
      </w:pBdr>
      <w:tabs>
        <w:tab w:val="clear" w:pos="0"/>
      </w:tabs>
      <w:spacing w:before="0" w:after="0" w:line="480" w:lineRule="atLeast"/>
      <w:ind w:left="835" w:right="835"/>
    </w:pPr>
    <w:rPr>
      <w:rFonts w:ascii="Arial" w:hAnsi="Arial" w:cs="Arial"/>
      <w:b w:val="0"/>
      <w:bCs w:val="0"/>
      <w:spacing w:val="-30"/>
      <w:sz w:val="48"/>
      <w:szCs w:val="48"/>
    </w:rPr>
  </w:style>
  <w:style w:type="character" w:customStyle="1" w:styleId="affff5">
    <w:name w:val="Надстрочный"/>
    <w:semiHidden/>
    <w:locked/>
    <w:rsid w:val="001D3662"/>
    <w:rPr>
      <w:b/>
      <w:bCs/>
      <w:vertAlign w:val="superscript"/>
    </w:rPr>
  </w:style>
  <w:style w:type="paragraph" w:customStyle="1" w:styleId="affff6">
    <w:name w:val="База оглавления"/>
    <w:basedOn w:val="a2"/>
    <w:semiHidden/>
    <w:locked/>
    <w:rsid w:val="001D3662"/>
    <w:pPr>
      <w:tabs>
        <w:tab w:val="right" w:leader="dot" w:pos="6480"/>
      </w:tabs>
      <w:spacing w:after="240" w:line="240" w:lineRule="atLeast"/>
      <w:ind w:firstLine="709"/>
    </w:pPr>
    <w:rPr>
      <w:rFonts w:ascii="Arial" w:hAnsi="Arial" w:cs="Arial"/>
      <w:spacing w:val="-5"/>
      <w:sz w:val="20"/>
      <w:szCs w:val="20"/>
      <w:lang w:eastAsia="en-US"/>
    </w:rPr>
  </w:style>
  <w:style w:type="paragraph" w:styleId="HTML">
    <w:name w:val="HTML Address"/>
    <w:basedOn w:val="a2"/>
    <w:link w:val="HTML0"/>
    <w:semiHidden/>
    <w:rsid w:val="001D3662"/>
    <w:pPr>
      <w:ind w:left="1080" w:firstLine="709"/>
    </w:pPr>
    <w:rPr>
      <w:rFonts w:ascii="Arial" w:hAnsi="Arial" w:cs="Arial"/>
      <w:i/>
      <w:iCs/>
      <w:spacing w:val="-5"/>
      <w:sz w:val="20"/>
      <w:szCs w:val="20"/>
      <w:lang w:eastAsia="en-US"/>
    </w:rPr>
  </w:style>
  <w:style w:type="character" w:customStyle="1" w:styleId="HTML0">
    <w:name w:val="Адрес HTML Знак"/>
    <w:basedOn w:val="a5"/>
    <w:link w:val="HTML"/>
    <w:semiHidden/>
    <w:rsid w:val="001D3662"/>
    <w:rPr>
      <w:rFonts w:ascii="Arial" w:eastAsia="Times New Roman" w:hAnsi="Arial" w:cs="Arial"/>
      <w:i/>
      <w:iCs/>
      <w:spacing w:val="-5"/>
      <w:sz w:val="20"/>
      <w:szCs w:val="20"/>
    </w:rPr>
  </w:style>
  <w:style w:type="paragraph" w:styleId="affff7">
    <w:name w:val="envelope address"/>
    <w:basedOn w:val="a2"/>
    <w:semiHidden/>
    <w:rsid w:val="001D3662"/>
    <w:pPr>
      <w:framePr w:w="7920" w:h="1980" w:hRule="exact" w:hSpace="180" w:wrap="auto" w:hAnchor="page" w:xAlign="center" w:yAlign="bottom"/>
      <w:ind w:left="2880" w:firstLine="709"/>
    </w:pPr>
    <w:rPr>
      <w:rFonts w:ascii="Arial" w:hAnsi="Arial" w:cs="Arial"/>
      <w:spacing w:val="-5"/>
      <w:sz w:val="28"/>
      <w:szCs w:val="28"/>
      <w:lang w:eastAsia="en-US"/>
    </w:rPr>
  </w:style>
  <w:style w:type="character" w:styleId="HTML1">
    <w:name w:val="HTML Acronym"/>
    <w:basedOn w:val="a5"/>
    <w:semiHidden/>
    <w:rsid w:val="001D3662"/>
    <w:rPr>
      <w:lang w:val="ru-RU"/>
    </w:rPr>
  </w:style>
  <w:style w:type="paragraph" w:styleId="affff8">
    <w:name w:val="Date"/>
    <w:basedOn w:val="a2"/>
    <w:next w:val="a2"/>
    <w:link w:val="affff9"/>
    <w:semiHidden/>
    <w:rsid w:val="001D3662"/>
    <w:pPr>
      <w:ind w:left="1080" w:firstLine="709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9">
    <w:name w:val="Дата Знак"/>
    <w:basedOn w:val="a5"/>
    <w:link w:val="affff8"/>
    <w:semiHidden/>
    <w:rsid w:val="001D3662"/>
    <w:rPr>
      <w:rFonts w:ascii="Arial" w:eastAsia="Times New Roman" w:hAnsi="Arial" w:cs="Arial"/>
      <w:spacing w:val="-5"/>
      <w:sz w:val="20"/>
      <w:szCs w:val="20"/>
    </w:rPr>
  </w:style>
  <w:style w:type="paragraph" w:styleId="affffa">
    <w:name w:val="Note Heading"/>
    <w:basedOn w:val="a2"/>
    <w:next w:val="a2"/>
    <w:link w:val="affffb"/>
    <w:semiHidden/>
    <w:rsid w:val="001D3662"/>
    <w:pPr>
      <w:ind w:left="1080" w:firstLine="709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b">
    <w:name w:val="Заголовок записки Знак"/>
    <w:basedOn w:val="a5"/>
    <w:link w:val="affffa"/>
    <w:semiHidden/>
    <w:rsid w:val="001D3662"/>
    <w:rPr>
      <w:rFonts w:ascii="Arial" w:eastAsia="Times New Roman" w:hAnsi="Arial" w:cs="Arial"/>
      <w:spacing w:val="-5"/>
      <w:sz w:val="20"/>
      <w:szCs w:val="20"/>
    </w:rPr>
  </w:style>
  <w:style w:type="character" w:styleId="HTML2">
    <w:name w:val="HTML Keyboard"/>
    <w:basedOn w:val="a5"/>
    <w:semiHidden/>
    <w:rsid w:val="001D3662"/>
    <w:rPr>
      <w:rFonts w:ascii="Courier New" w:hAnsi="Courier New" w:cs="Courier New"/>
      <w:sz w:val="20"/>
      <w:szCs w:val="20"/>
      <w:lang w:val="ru-RU"/>
    </w:rPr>
  </w:style>
  <w:style w:type="character" w:styleId="HTML3">
    <w:name w:val="HTML Code"/>
    <w:basedOn w:val="a5"/>
    <w:semiHidden/>
    <w:rsid w:val="001D3662"/>
    <w:rPr>
      <w:rFonts w:ascii="Courier New" w:hAnsi="Courier New" w:cs="Courier New"/>
      <w:sz w:val="20"/>
      <w:szCs w:val="20"/>
      <w:lang w:val="ru-RU"/>
    </w:rPr>
  </w:style>
  <w:style w:type="paragraph" w:styleId="affffc">
    <w:name w:val="Body Text First Indent"/>
    <w:basedOn w:val="a4"/>
    <w:link w:val="affffd"/>
    <w:semiHidden/>
    <w:rsid w:val="001D3662"/>
    <w:pPr>
      <w:ind w:left="1080" w:firstLine="210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d">
    <w:name w:val="Красная строка Знак"/>
    <w:basedOn w:val="af7"/>
    <w:link w:val="affffc"/>
    <w:semiHidden/>
    <w:rsid w:val="001D3662"/>
    <w:rPr>
      <w:rFonts w:ascii="Arial" w:hAnsi="Arial" w:cs="Arial"/>
      <w:spacing w:val="-5"/>
      <w:sz w:val="20"/>
      <w:szCs w:val="20"/>
    </w:rPr>
  </w:style>
  <w:style w:type="paragraph" w:styleId="2a">
    <w:name w:val="Body Text First Indent 2"/>
    <w:basedOn w:val="aa"/>
    <w:link w:val="2b"/>
    <w:semiHidden/>
    <w:rsid w:val="001D3662"/>
    <w:pPr>
      <w:spacing w:after="120"/>
      <w:ind w:left="283" w:firstLine="210"/>
      <w:jc w:val="left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2b">
    <w:name w:val="Красная строка 2 Знак"/>
    <w:basedOn w:val="ab"/>
    <w:link w:val="2a"/>
    <w:semiHidden/>
    <w:rsid w:val="001D3662"/>
    <w:rPr>
      <w:rFonts w:ascii="Arial" w:hAnsi="Arial" w:cs="Arial"/>
      <w:spacing w:val="-5"/>
      <w:sz w:val="20"/>
      <w:szCs w:val="20"/>
    </w:rPr>
  </w:style>
  <w:style w:type="character" w:styleId="HTML4">
    <w:name w:val="HTML Sample"/>
    <w:basedOn w:val="a5"/>
    <w:semiHidden/>
    <w:rsid w:val="001D3662"/>
    <w:rPr>
      <w:rFonts w:ascii="Courier New" w:hAnsi="Courier New" w:cs="Courier New"/>
      <w:lang w:val="ru-RU"/>
    </w:rPr>
  </w:style>
  <w:style w:type="paragraph" w:styleId="2c">
    <w:name w:val="envelope return"/>
    <w:basedOn w:val="a2"/>
    <w:semiHidden/>
    <w:rsid w:val="001D3662"/>
    <w:pPr>
      <w:ind w:left="1080" w:firstLine="709"/>
    </w:pPr>
    <w:rPr>
      <w:rFonts w:ascii="Arial" w:hAnsi="Arial" w:cs="Arial"/>
      <w:spacing w:val="-5"/>
      <w:sz w:val="20"/>
      <w:szCs w:val="20"/>
      <w:lang w:eastAsia="en-US"/>
    </w:rPr>
  </w:style>
  <w:style w:type="paragraph" w:styleId="affffe">
    <w:name w:val="Normal (Web)"/>
    <w:basedOn w:val="a2"/>
    <w:rsid w:val="001D3662"/>
    <w:pPr>
      <w:ind w:left="1080" w:firstLine="709"/>
    </w:pPr>
    <w:rPr>
      <w:spacing w:val="-5"/>
      <w:sz w:val="28"/>
      <w:szCs w:val="28"/>
      <w:lang w:eastAsia="en-US"/>
    </w:rPr>
  </w:style>
  <w:style w:type="character" w:styleId="HTML5">
    <w:name w:val="HTML Definition"/>
    <w:basedOn w:val="a5"/>
    <w:semiHidden/>
    <w:rsid w:val="001D3662"/>
    <w:rPr>
      <w:i/>
      <w:iCs/>
      <w:lang w:val="ru-RU"/>
    </w:rPr>
  </w:style>
  <w:style w:type="character" w:styleId="HTML6">
    <w:name w:val="HTML Variable"/>
    <w:basedOn w:val="a5"/>
    <w:semiHidden/>
    <w:rsid w:val="001D3662"/>
    <w:rPr>
      <w:i/>
      <w:iCs/>
      <w:lang w:val="ru-RU"/>
    </w:rPr>
  </w:style>
  <w:style w:type="character" w:styleId="HTML7">
    <w:name w:val="HTML Typewriter"/>
    <w:basedOn w:val="a5"/>
    <w:semiHidden/>
    <w:rsid w:val="001D3662"/>
    <w:rPr>
      <w:rFonts w:ascii="Courier New" w:hAnsi="Courier New" w:cs="Courier New"/>
      <w:sz w:val="20"/>
      <w:szCs w:val="20"/>
      <w:lang w:val="ru-RU"/>
    </w:rPr>
  </w:style>
  <w:style w:type="paragraph" w:styleId="afffff">
    <w:name w:val="Signature"/>
    <w:basedOn w:val="a2"/>
    <w:link w:val="afffff0"/>
    <w:semiHidden/>
    <w:rsid w:val="001D3662"/>
    <w:pPr>
      <w:ind w:left="4252" w:firstLine="709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f0">
    <w:name w:val="Подпись Знак"/>
    <w:basedOn w:val="a5"/>
    <w:link w:val="afffff"/>
    <w:semiHidden/>
    <w:rsid w:val="001D3662"/>
    <w:rPr>
      <w:rFonts w:ascii="Arial" w:eastAsia="Times New Roman" w:hAnsi="Arial" w:cs="Arial"/>
      <w:spacing w:val="-5"/>
      <w:sz w:val="20"/>
      <w:szCs w:val="20"/>
    </w:rPr>
  </w:style>
  <w:style w:type="paragraph" w:styleId="afffff1">
    <w:name w:val="Salutation"/>
    <w:basedOn w:val="a2"/>
    <w:next w:val="a2"/>
    <w:link w:val="afffff2"/>
    <w:semiHidden/>
    <w:rsid w:val="001D3662"/>
    <w:pPr>
      <w:ind w:left="1080" w:firstLine="709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f2">
    <w:name w:val="Приветствие Знак"/>
    <w:basedOn w:val="a5"/>
    <w:link w:val="afffff1"/>
    <w:semiHidden/>
    <w:rsid w:val="001D3662"/>
    <w:rPr>
      <w:rFonts w:ascii="Arial" w:eastAsia="Times New Roman" w:hAnsi="Arial" w:cs="Arial"/>
      <w:spacing w:val="-5"/>
      <w:sz w:val="20"/>
      <w:szCs w:val="20"/>
    </w:rPr>
  </w:style>
  <w:style w:type="character" w:styleId="afffff3">
    <w:name w:val="FollowedHyperlink"/>
    <w:basedOn w:val="a5"/>
    <w:uiPriority w:val="99"/>
    <w:semiHidden/>
    <w:rsid w:val="001D3662"/>
    <w:rPr>
      <w:color w:val="800080"/>
      <w:u w:val="single"/>
      <w:lang w:val="ru-RU"/>
    </w:rPr>
  </w:style>
  <w:style w:type="paragraph" w:styleId="afffff4">
    <w:name w:val="Closing"/>
    <w:basedOn w:val="a2"/>
    <w:link w:val="afffff5"/>
    <w:semiHidden/>
    <w:rsid w:val="001D3662"/>
    <w:pPr>
      <w:ind w:left="4252" w:firstLine="709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f5">
    <w:name w:val="Прощание Знак"/>
    <w:basedOn w:val="a5"/>
    <w:link w:val="afffff4"/>
    <w:semiHidden/>
    <w:rsid w:val="001D3662"/>
    <w:rPr>
      <w:rFonts w:ascii="Arial" w:eastAsia="Times New Roman" w:hAnsi="Arial" w:cs="Arial"/>
      <w:spacing w:val="-5"/>
      <w:sz w:val="20"/>
      <w:szCs w:val="20"/>
    </w:rPr>
  </w:style>
  <w:style w:type="paragraph" w:styleId="HTML8">
    <w:name w:val="HTML Preformatted"/>
    <w:basedOn w:val="a2"/>
    <w:link w:val="HTML9"/>
    <w:semiHidden/>
    <w:rsid w:val="001D3662"/>
    <w:pPr>
      <w:ind w:left="1080" w:firstLine="709"/>
    </w:pPr>
    <w:rPr>
      <w:rFonts w:ascii="Courier New" w:hAnsi="Courier New" w:cs="Courier New"/>
      <w:spacing w:val="-5"/>
      <w:sz w:val="20"/>
      <w:szCs w:val="20"/>
      <w:lang w:eastAsia="en-US"/>
    </w:rPr>
  </w:style>
  <w:style w:type="character" w:customStyle="1" w:styleId="HTML9">
    <w:name w:val="Стандартный HTML Знак"/>
    <w:basedOn w:val="a5"/>
    <w:link w:val="HTML8"/>
    <w:semiHidden/>
    <w:rsid w:val="001D3662"/>
    <w:rPr>
      <w:rFonts w:ascii="Courier New" w:eastAsia="Times New Roman" w:hAnsi="Courier New" w:cs="Courier New"/>
      <w:spacing w:val="-5"/>
      <w:sz w:val="20"/>
      <w:szCs w:val="20"/>
    </w:rPr>
  </w:style>
  <w:style w:type="character" w:styleId="afffff6">
    <w:name w:val="Strong"/>
    <w:basedOn w:val="a5"/>
    <w:qFormat/>
    <w:rsid w:val="001D3662"/>
    <w:rPr>
      <w:b/>
      <w:bCs/>
      <w:lang w:val="ru-RU"/>
    </w:rPr>
  </w:style>
  <w:style w:type="paragraph" w:styleId="afffff7">
    <w:name w:val="Plain Text"/>
    <w:aliases w:val=" Char"/>
    <w:basedOn w:val="a2"/>
    <w:link w:val="afffff8"/>
    <w:rsid w:val="001D3662"/>
    <w:pPr>
      <w:ind w:left="1080" w:firstLine="709"/>
    </w:pPr>
    <w:rPr>
      <w:rFonts w:ascii="Courier New" w:hAnsi="Courier New" w:cs="Courier New"/>
      <w:spacing w:val="-5"/>
      <w:sz w:val="20"/>
      <w:szCs w:val="20"/>
      <w:lang w:eastAsia="en-US"/>
    </w:rPr>
  </w:style>
  <w:style w:type="character" w:customStyle="1" w:styleId="afffff8">
    <w:name w:val="Текст Знак"/>
    <w:aliases w:val=" Char Знак"/>
    <w:basedOn w:val="a5"/>
    <w:link w:val="afffff7"/>
    <w:rsid w:val="001D3662"/>
    <w:rPr>
      <w:rFonts w:ascii="Courier New" w:eastAsia="Times New Roman" w:hAnsi="Courier New" w:cs="Courier New"/>
      <w:spacing w:val="-5"/>
      <w:sz w:val="20"/>
      <w:szCs w:val="20"/>
    </w:rPr>
  </w:style>
  <w:style w:type="character" w:styleId="HTMLa">
    <w:name w:val="HTML Cite"/>
    <w:basedOn w:val="a5"/>
    <w:semiHidden/>
    <w:rsid w:val="001D3662"/>
    <w:rPr>
      <w:i/>
      <w:iCs/>
      <w:lang w:val="ru-RU"/>
    </w:rPr>
  </w:style>
  <w:style w:type="paragraph" w:styleId="afffff9">
    <w:name w:val="E-mail Signature"/>
    <w:basedOn w:val="a2"/>
    <w:link w:val="afffffa"/>
    <w:semiHidden/>
    <w:rsid w:val="001D3662"/>
    <w:pPr>
      <w:ind w:left="1080" w:firstLine="709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fa">
    <w:name w:val="Электронная подпись Знак"/>
    <w:basedOn w:val="a5"/>
    <w:link w:val="afffff9"/>
    <w:semiHidden/>
    <w:rsid w:val="001D3662"/>
    <w:rPr>
      <w:rFonts w:ascii="Arial" w:eastAsia="Times New Roman" w:hAnsi="Arial" w:cs="Arial"/>
      <w:spacing w:val="-5"/>
      <w:sz w:val="20"/>
      <w:szCs w:val="20"/>
    </w:rPr>
  </w:style>
  <w:style w:type="paragraph" w:customStyle="1" w:styleId="Caption1">
    <w:name w:val="Caption1"/>
    <w:basedOn w:val="a2"/>
    <w:semiHidden/>
    <w:locked/>
    <w:rsid w:val="001D3662"/>
    <w:pPr>
      <w:ind w:left="1080" w:firstLine="709"/>
    </w:pPr>
    <w:rPr>
      <w:rFonts w:ascii="Arial" w:hAnsi="Arial" w:cs="Arial"/>
      <w:spacing w:val="-5"/>
      <w:sz w:val="20"/>
      <w:szCs w:val="20"/>
    </w:rPr>
  </w:style>
  <w:style w:type="paragraph" w:customStyle="1" w:styleId="afffffb">
    <w:name w:val="Обычный в таблице Знак Знак"/>
    <w:basedOn w:val="a2"/>
    <w:link w:val="afffffc"/>
    <w:locked/>
    <w:rsid w:val="001D3662"/>
    <w:pPr>
      <w:ind w:hanging="6"/>
      <w:jc w:val="center"/>
    </w:pPr>
  </w:style>
  <w:style w:type="character" w:customStyle="1" w:styleId="afffffd">
    <w:name w:val="Знак"/>
    <w:basedOn w:val="a5"/>
    <w:locked/>
    <w:rsid w:val="001D366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2d">
    <w:name w:val="toc 2"/>
    <w:basedOn w:val="a2"/>
    <w:next w:val="a2"/>
    <w:autoRedefine/>
    <w:uiPriority w:val="39"/>
    <w:rsid w:val="001D3662"/>
    <w:pPr>
      <w:widowControl w:val="0"/>
      <w:tabs>
        <w:tab w:val="left" w:pos="840"/>
        <w:tab w:val="right" w:pos="9356"/>
        <w:tab w:val="right" w:leader="dot" w:pos="9498"/>
      </w:tabs>
      <w:ind w:firstLine="0"/>
    </w:pPr>
    <w:rPr>
      <w:b/>
      <w:smallCaps/>
      <w:noProof/>
    </w:rPr>
  </w:style>
  <w:style w:type="paragraph" w:styleId="39">
    <w:name w:val="toc 3"/>
    <w:basedOn w:val="a2"/>
    <w:next w:val="a2"/>
    <w:autoRedefine/>
    <w:uiPriority w:val="39"/>
    <w:rsid w:val="001D3662"/>
    <w:pPr>
      <w:widowControl w:val="0"/>
      <w:tabs>
        <w:tab w:val="left" w:pos="851"/>
        <w:tab w:val="right" w:pos="9356"/>
        <w:tab w:val="right" w:leader="dot" w:pos="9498"/>
      </w:tabs>
      <w:ind w:firstLine="0"/>
    </w:pPr>
    <w:rPr>
      <w:iCs/>
      <w:noProof/>
    </w:rPr>
  </w:style>
  <w:style w:type="paragraph" w:styleId="46">
    <w:name w:val="toc 4"/>
    <w:basedOn w:val="a2"/>
    <w:next w:val="a2"/>
    <w:autoRedefine/>
    <w:uiPriority w:val="39"/>
    <w:rsid w:val="001D3662"/>
    <w:pPr>
      <w:ind w:left="840" w:firstLine="709"/>
    </w:pPr>
    <w:rPr>
      <w:sz w:val="18"/>
      <w:szCs w:val="18"/>
    </w:rPr>
  </w:style>
  <w:style w:type="paragraph" w:styleId="56">
    <w:name w:val="toc 5"/>
    <w:basedOn w:val="a2"/>
    <w:next w:val="a2"/>
    <w:autoRedefine/>
    <w:uiPriority w:val="39"/>
    <w:rsid w:val="001D3662"/>
    <w:pPr>
      <w:ind w:left="1120" w:firstLine="709"/>
    </w:pPr>
    <w:rPr>
      <w:sz w:val="18"/>
      <w:szCs w:val="18"/>
    </w:rPr>
  </w:style>
  <w:style w:type="paragraph" w:styleId="62">
    <w:name w:val="toc 6"/>
    <w:basedOn w:val="a2"/>
    <w:next w:val="a2"/>
    <w:autoRedefine/>
    <w:uiPriority w:val="39"/>
    <w:rsid w:val="001D3662"/>
    <w:pPr>
      <w:ind w:left="1400" w:firstLine="709"/>
    </w:pPr>
    <w:rPr>
      <w:sz w:val="18"/>
      <w:szCs w:val="18"/>
    </w:rPr>
  </w:style>
  <w:style w:type="paragraph" w:styleId="72">
    <w:name w:val="toc 7"/>
    <w:basedOn w:val="a2"/>
    <w:next w:val="a2"/>
    <w:autoRedefine/>
    <w:uiPriority w:val="39"/>
    <w:rsid w:val="001D3662"/>
    <w:pPr>
      <w:ind w:left="1680" w:firstLine="709"/>
    </w:pPr>
    <w:rPr>
      <w:sz w:val="18"/>
      <w:szCs w:val="18"/>
    </w:rPr>
  </w:style>
  <w:style w:type="paragraph" w:styleId="81">
    <w:name w:val="toc 8"/>
    <w:basedOn w:val="a2"/>
    <w:next w:val="a2"/>
    <w:autoRedefine/>
    <w:uiPriority w:val="39"/>
    <w:rsid w:val="001D3662"/>
    <w:pPr>
      <w:ind w:left="1960" w:firstLine="709"/>
    </w:pPr>
    <w:rPr>
      <w:sz w:val="18"/>
      <w:szCs w:val="18"/>
    </w:rPr>
  </w:style>
  <w:style w:type="paragraph" w:styleId="92">
    <w:name w:val="toc 9"/>
    <w:basedOn w:val="a2"/>
    <w:next w:val="a2"/>
    <w:autoRedefine/>
    <w:uiPriority w:val="39"/>
    <w:rsid w:val="001D3662"/>
    <w:pPr>
      <w:ind w:left="2240" w:firstLine="709"/>
    </w:pPr>
    <w:rPr>
      <w:sz w:val="18"/>
      <w:szCs w:val="18"/>
    </w:rPr>
  </w:style>
  <w:style w:type="paragraph" w:customStyle="1" w:styleId="210">
    <w:name w:val="Основной текст 21"/>
    <w:basedOn w:val="a2"/>
    <w:semiHidden/>
    <w:locked/>
    <w:rsid w:val="001D3662"/>
    <w:pPr>
      <w:ind w:left="426" w:hanging="426"/>
    </w:pPr>
    <w:rPr>
      <w:b/>
      <w:sz w:val="28"/>
      <w:szCs w:val="20"/>
    </w:rPr>
  </w:style>
  <w:style w:type="paragraph" w:customStyle="1" w:styleId="18">
    <w:name w:val="Цитата1"/>
    <w:basedOn w:val="a2"/>
    <w:semiHidden/>
    <w:locked/>
    <w:rsid w:val="001D3662"/>
    <w:pPr>
      <w:ind w:left="526" w:right="43" w:firstLine="709"/>
    </w:pPr>
    <w:rPr>
      <w:sz w:val="28"/>
      <w:szCs w:val="20"/>
    </w:rPr>
  </w:style>
  <w:style w:type="paragraph" w:customStyle="1" w:styleId="19">
    <w:name w:val="Маркированный список1"/>
    <w:basedOn w:val="a2"/>
    <w:semiHidden/>
    <w:locked/>
    <w:rsid w:val="001D3662"/>
    <w:pPr>
      <w:spacing w:before="100" w:beforeAutospacing="1" w:after="100" w:afterAutospacing="1"/>
      <w:ind w:firstLine="709"/>
    </w:pPr>
    <w:rPr>
      <w:sz w:val="28"/>
    </w:rPr>
  </w:style>
  <w:style w:type="paragraph" w:customStyle="1" w:styleId="1a">
    <w:name w:val="Нумерованный список1"/>
    <w:basedOn w:val="a2"/>
    <w:semiHidden/>
    <w:locked/>
    <w:rsid w:val="001D3662"/>
    <w:pPr>
      <w:spacing w:before="100" w:beforeAutospacing="1" w:after="100" w:afterAutospacing="1"/>
      <w:ind w:firstLine="709"/>
    </w:pPr>
    <w:rPr>
      <w:sz w:val="28"/>
    </w:rPr>
  </w:style>
  <w:style w:type="table" w:styleId="-1">
    <w:name w:val="Table Web 1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Elegant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Table Subtle 1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c">
    <w:name w:val="Table Classic 1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lassic 2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d">
    <w:name w:val="Table 3D effects 1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3D effects 2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e">
    <w:name w:val="Table Simple 1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Simple 3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f">
    <w:name w:val="Table Grid"/>
    <w:basedOn w:val="a6"/>
    <w:uiPriority w:val="59"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">
    <w:name w:val="Table Grid 1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0">
    <w:name w:val="Table Contemporary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1">
    <w:name w:val="Table Professional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ffffff2">
    <w:name w:val="Outline List 3"/>
    <w:basedOn w:val="a7"/>
    <w:semiHidden/>
    <w:rsid w:val="001D3662"/>
  </w:style>
  <w:style w:type="table" w:styleId="1f0">
    <w:name w:val="Table Columns 1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umns 2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f3">
    <w:name w:val="Table Theme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1">
    <w:name w:val="Table Colorful 1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6"/>
    <w:semiHidden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12">
    <w:name w:val="Маркированный_1 Знак"/>
    <w:basedOn w:val="a2"/>
    <w:link w:val="121"/>
    <w:locked/>
    <w:rsid w:val="001D3662"/>
    <w:pPr>
      <w:numPr>
        <w:numId w:val="6"/>
      </w:numPr>
    </w:pPr>
  </w:style>
  <w:style w:type="paragraph" w:customStyle="1" w:styleId="affffff4">
    <w:name w:val="Таблица"/>
    <w:basedOn w:val="a2"/>
    <w:qFormat/>
    <w:locked/>
    <w:rsid w:val="001D3662"/>
    <w:pPr>
      <w:spacing w:line="240" w:lineRule="auto"/>
      <w:ind w:firstLine="0"/>
    </w:pPr>
  </w:style>
  <w:style w:type="paragraph" w:customStyle="1" w:styleId="13">
    <w:name w:val="Маркированный_1 Знак Знак"/>
    <w:basedOn w:val="a2"/>
    <w:link w:val="1f2"/>
    <w:locked/>
    <w:rsid w:val="001D3662"/>
    <w:pPr>
      <w:numPr>
        <w:ilvl w:val="1"/>
        <w:numId w:val="7"/>
      </w:numPr>
      <w:tabs>
        <w:tab w:val="left" w:pos="900"/>
      </w:tabs>
    </w:pPr>
  </w:style>
  <w:style w:type="character" w:customStyle="1" w:styleId="1f3">
    <w:name w:val="Заголовок 1 Знак Знак Знак Знак"/>
    <w:basedOn w:val="a5"/>
    <w:locked/>
    <w:rsid w:val="001D3662"/>
    <w:rPr>
      <w:bCs/>
      <w:sz w:val="28"/>
      <w:szCs w:val="28"/>
      <w:lang w:val="ru-RU" w:eastAsia="ru-RU" w:bidi="ar-SA"/>
    </w:rPr>
  </w:style>
  <w:style w:type="paragraph" w:customStyle="1" w:styleId="1f4">
    <w:name w:val="Заголовок_1 Знак Знак"/>
    <w:basedOn w:val="a2"/>
    <w:link w:val="1f5"/>
    <w:locked/>
    <w:rsid w:val="001D3662"/>
    <w:pPr>
      <w:ind w:firstLine="709"/>
      <w:jc w:val="center"/>
    </w:pPr>
    <w:rPr>
      <w:b/>
      <w:caps/>
    </w:rPr>
  </w:style>
  <w:style w:type="character" w:customStyle="1" w:styleId="1f5">
    <w:name w:val="Заголовок_1 Знак Знак Знак"/>
    <w:basedOn w:val="a5"/>
    <w:link w:val="1f4"/>
    <w:rsid w:val="001D3662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affffff5">
    <w:name w:val="Подчеркнутый Знак"/>
    <w:basedOn w:val="a2"/>
    <w:link w:val="affffff6"/>
    <w:locked/>
    <w:rsid w:val="001D3662"/>
    <w:pPr>
      <w:ind w:firstLine="709"/>
    </w:pPr>
    <w:rPr>
      <w:u w:val="single"/>
    </w:rPr>
  </w:style>
  <w:style w:type="character" w:customStyle="1" w:styleId="affffff6">
    <w:name w:val="Подчеркнутый Знак Знак"/>
    <w:basedOn w:val="a5"/>
    <w:link w:val="affffff5"/>
    <w:rsid w:val="001D3662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xl47">
    <w:name w:val="xl47"/>
    <w:basedOn w:val="a2"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</w:style>
  <w:style w:type="paragraph" w:customStyle="1" w:styleId="ConsTitle">
    <w:name w:val="ConsTitle"/>
    <w:locked/>
    <w:rsid w:val="001D3662"/>
    <w:pPr>
      <w:widowControl w:val="0"/>
      <w:autoSpaceDE w:val="0"/>
      <w:autoSpaceDN w:val="0"/>
      <w:adjustRightInd w:val="0"/>
      <w:spacing w:after="0" w:line="360" w:lineRule="auto"/>
      <w:ind w:right="19772"/>
      <w:jc w:val="both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1f2">
    <w:name w:val="Маркированный_1 Знак Знак Знак"/>
    <w:basedOn w:val="a5"/>
    <w:link w:val="13"/>
    <w:rsid w:val="001D36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f5">
    <w:name w:val="Подчеркнутый Знак Знак2"/>
    <w:basedOn w:val="a5"/>
    <w:locked/>
    <w:rsid w:val="001D3662"/>
    <w:rPr>
      <w:sz w:val="24"/>
      <w:szCs w:val="24"/>
      <w:u w:val="single"/>
      <w:lang w:val="ru-RU" w:eastAsia="ru-RU" w:bidi="ar-SA"/>
    </w:rPr>
  </w:style>
  <w:style w:type="paragraph" w:customStyle="1" w:styleId="1f6">
    <w:name w:val="Заголовок_1"/>
    <w:basedOn w:val="a2"/>
    <w:locked/>
    <w:rsid w:val="001D3662"/>
    <w:pPr>
      <w:ind w:firstLine="709"/>
      <w:jc w:val="center"/>
    </w:pPr>
    <w:rPr>
      <w:b/>
      <w:caps/>
    </w:rPr>
  </w:style>
  <w:style w:type="character" w:customStyle="1" w:styleId="3f0">
    <w:name w:val="Знак3"/>
    <w:basedOn w:val="a5"/>
    <w:locked/>
    <w:rsid w:val="001D3662"/>
    <w:rPr>
      <w:sz w:val="24"/>
      <w:szCs w:val="24"/>
      <w:lang w:val="ru-RU" w:eastAsia="ru-RU" w:bidi="ar-SA"/>
    </w:rPr>
  </w:style>
  <w:style w:type="character" w:customStyle="1" w:styleId="1f7">
    <w:name w:val="Знак Знак Знак1"/>
    <w:basedOn w:val="a5"/>
    <w:locked/>
    <w:rsid w:val="001D3662"/>
    <w:rPr>
      <w:sz w:val="24"/>
      <w:szCs w:val="24"/>
      <w:lang w:val="ru-RU" w:eastAsia="ru-RU" w:bidi="ar-SA"/>
    </w:rPr>
  </w:style>
  <w:style w:type="character" w:customStyle="1" w:styleId="110">
    <w:name w:val="Маркированный_1 Знак Знак Знак1"/>
    <w:basedOn w:val="a5"/>
    <w:locked/>
    <w:rsid w:val="001D3662"/>
    <w:rPr>
      <w:sz w:val="24"/>
      <w:szCs w:val="24"/>
      <w:lang w:val="ru-RU" w:eastAsia="ru-RU" w:bidi="ar-SA"/>
    </w:rPr>
  </w:style>
  <w:style w:type="character" w:customStyle="1" w:styleId="affffff7">
    <w:name w:val="Знак Знак Знак Знак"/>
    <w:basedOn w:val="a5"/>
    <w:locked/>
    <w:rsid w:val="001D3662"/>
    <w:rPr>
      <w:sz w:val="24"/>
      <w:szCs w:val="24"/>
      <w:lang w:val="ru-RU" w:eastAsia="ru-RU" w:bidi="ar-SA"/>
    </w:rPr>
  </w:style>
  <w:style w:type="character" w:customStyle="1" w:styleId="affffff8">
    <w:name w:val="Знак Знак"/>
    <w:basedOn w:val="a5"/>
    <w:locked/>
    <w:rsid w:val="001D3662"/>
    <w:rPr>
      <w:sz w:val="24"/>
      <w:szCs w:val="24"/>
      <w:lang w:val="ru-RU" w:eastAsia="ru-RU" w:bidi="ar-SA"/>
    </w:rPr>
  </w:style>
  <w:style w:type="character" w:customStyle="1" w:styleId="211">
    <w:name w:val="21"/>
    <w:basedOn w:val="a5"/>
    <w:locked/>
    <w:rsid w:val="001D3662"/>
    <w:rPr>
      <w:rFonts w:ascii="Tahoma" w:hAnsi="Tahoma" w:cs="Tahoma" w:hint="default"/>
      <w:b w:val="0"/>
      <w:bCs w:val="0"/>
      <w:i w:val="0"/>
      <w:iCs w:val="0"/>
      <w:smallCaps w:val="0"/>
      <w:sz w:val="31"/>
      <w:szCs w:val="31"/>
    </w:rPr>
  </w:style>
  <w:style w:type="paragraph" w:customStyle="1" w:styleId="ConsPlusTitle">
    <w:name w:val="ConsPlusTitle"/>
    <w:locked/>
    <w:rsid w:val="001D366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Char"/>
    <w:locked/>
    <w:rsid w:val="001D3662"/>
    <w:pPr>
      <w:autoSpaceDE w:val="0"/>
      <w:autoSpaceDN w:val="0"/>
      <w:adjustRightInd w:val="0"/>
      <w:spacing w:after="0" w:line="36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4">
    <w:name w:val="xl24"/>
    <w:basedOn w:val="a2"/>
    <w:semiHidden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25">
    <w:name w:val="xl25"/>
    <w:basedOn w:val="a2"/>
    <w:semiHidden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26">
    <w:name w:val="xl26"/>
    <w:basedOn w:val="a2"/>
    <w:semiHidden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27">
    <w:name w:val="xl27"/>
    <w:basedOn w:val="a2"/>
    <w:semiHidden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28">
    <w:name w:val="xl28"/>
    <w:basedOn w:val="a2"/>
    <w:semiHidden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29">
    <w:name w:val="xl29"/>
    <w:basedOn w:val="a2"/>
    <w:semiHidden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30">
    <w:name w:val="xl30"/>
    <w:basedOn w:val="a2"/>
    <w:semiHidden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31">
    <w:name w:val="xl31"/>
    <w:basedOn w:val="a2"/>
    <w:semiHidden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</w:style>
  <w:style w:type="paragraph" w:customStyle="1" w:styleId="xl32">
    <w:name w:val="xl32"/>
    <w:basedOn w:val="a2"/>
    <w:semiHidden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</w:style>
  <w:style w:type="paragraph" w:customStyle="1" w:styleId="xl33">
    <w:name w:val="xl33"/>
    <w:basedOn w:val="a2"/>
    <w:semiHidden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</w:style>
  <w:style w:type="paragraph" w:customStyle="1" w:styleId="xl34">
    <w:name w:val="xl34"/>
    <w:basedOn w:val="a2"/>
    <w:semiHidden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</w:style>
  <w:style w:type="paragraph" w:customStyle="1" w:styleId="xl35">
    <w:name w:val="xl35"/>
    <w:basedOn w:val="a2"/>
    <w:semiHidden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</w:style>
  <w:style w:type="paragraph" w:customStyle="1" w:styleId="xl36">
    <w:name w:val="xl36"/>
    <w:basedOn w:val="a2"/>
    <w:semiHidden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b/>
      <w:bCs/>
    </w:rPr>
  </w:style>
  <w:style w:type="paragraph" w:customStyle="1" w:styleId="xl37">
    <w:name w:val="xl37"/>
    <w:basedOn w:val="a2"/>
    <w:semiHidden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</w:style>
  <w:style w:type="paragraph" w:customStyle="1" w:styleId="xl38">
    <w:name w:val="xl38"/>
    <w:basedOn w:val="a2"/>
    <w:semiHidden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b/>
      <w:bCs/>
    </w:rPr>
  </w:style>
  <w:style w:type="paragraph" w:customStyle="1" w:styleId="xl39">
    <w:name w:val="xl39"/>
    <w:basedOn w:val="a2"/>
    <w:semiHidden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b/>
      <w:bCs/>
    </w:rPr>
  </w:style>
  <w:style w:type="paragraph" w:customStyle="1" w:styleId="xl40">
    <w:name w:val="xl40"/>
    <w:basedOn w:val="a2"/>
    <w:semiHidden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41">
    <w:name w:val="xl41"/>
    <w:basedOn w:val="a2"/>
    <w:semiHidden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42">
    <w:name w:val="xl42"/>
    <w:basedOn w:val="a2"/>
    <w:semiHidden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43">
    <w:name w:val="xl43"/>
    <w:basedOn w:val="a2"/>
    <w:semiHidden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44">
    <w:name w:val="xl44"/>
    <w:basedOn w:val="a2"/>
    <w:semiHidden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45">
    <w:name w:val="xl45"/>
    <w:basedOn w:val="a2"/>
    <w:semiHidden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</w:style>
  <w:style w:type="paragraph" w:customStyle="1" w:styleId="xl46">
    <w:name w:val="xl46"/>
    <w:basedOn w:val="a2"/>
    <w:semiHidden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font5">
    <w:name w:val="font5"/>
    <w:basedOn w:val="a2"/>
    <w:locked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color w:val="000000"/>
      <w:sz w:val="16"/>
      <w:szCs w:val="16"/>
    </w:rPr>
  </w:style>
  <w:style w:type="paragraph" w:customStyle="1" w:styleId="xl48">
    <w:name w:val="xl48"/>
    <w:basedOn w:val="a2"/>
    <w:semiHidden/>
    <w:locked/>
    <w:rsid w:val="001D36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</w:style>
  <w:style w:type="paragraph" w:customStyle="1" w:styleId="xl49">
    <w:name w:val="xl49"/>
    <w:basedOn w:val="a2"/>
    <w:semiHidden/>
    <w:locked/>
    <w:rsid w:val="001D36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</w:style>
  <w:style w:type="paragraph" w:customStyle="1" w:styleId="xl50">
    <w:name w:val="xl50"/>
    <w:basedOn w:val="a2"/>
    <w:semiHidden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b/>
      <w:bCs/>
    </w:rPr>
  </w:style>
  <w:style w:type="paragraph" w:customStyle="1" w:styleId="xl51">
    <w:name w:val="xl51"/>
    <w:basedOn w:val="a2"/>
    <w:semiHidden/>
    <w:locked/>
    <w:rsid w:val="001D36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</w:style>
  <w:style w:type="paragraph" w:customStyle="1" w:styleId="xl52">
    <w:name w:val="xl52"/>
    <w:basedOn w:val="a2"/>
    <w:semiHidden/>
    <w:locked/>
    <w:rsid w:val="001D36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</w:style>
  <w:style w:type="paragraph" w:customStyle="1" w:styleId="xl53">
    <w:name w:val="xl53"/>
    <w:basedOn w:val="a2"/>
    <w:semiHidden/>
    <w:locked/>
    <w:rsid w:val="001D36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color w:val="FF0000"/>
    </w:rPr>
  </w:style>
  <w:style w:type="paragraph" w:customStyle="1" w:styleId="xl54">
    <w:name w:val="xl54"/>
    <w:basedOn w:val="a2"/>
    <w:semiHidden/>
    <w:locked/>
    <w:rsid w:val="001D36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color w:val="FF0000"/>
    </w:rPr>
  </w:style>
  <w:style w:type="paragraph" w:customStyle="1" w:styleId="xl55">
    <w:name w:val="xl55"/>
    <w:basedOn w:val="a2"/>
    <w:semiHidden/>
    <w:locked/>
    <w:rsid w:val="001D36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b/>
      <w:bCs/>
    </w:rPr>
  </w:style>
  <w:style w:type="character" w:customStyle="1" w:styleId="affffff9">
    <w:name w:val="Знак Знак Знак"/>
    <w:basedOn w:val="a5"/>
    <w:locked/>
    <w:rsid w:val="001D3662"/>
    <w:rPr>
      <w:b/>
      <w:sz w:val="24"/>
      <w:szCs w:val="24"/>
      <w:u w:val="single"/>
      <w:lang w:val="ru-RU" w:eastAsia="ru-RU" w:bidi="ar-SA"/>
    </w:rPr>
  </w:style>
  <w:style w:type="character" w:customStyle="1" w:styleId="afffffc">
    <w:name w:val="Обычный в таблице Знак Знак Знак"/>
    <w:basedOn w:val="a5"/>
    <w:link w:val="afffffb"/>
    <w:rsid w:val="001D36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Маркированный"/>
    <w:basedOn w:val="afff9"/>
    <w:link w:val="S5"/>
    <w:autoRedefine/>
    <w:locked/>
    <w:rsid w:val="001D3662"/>
    <w:pPr>
      <w:widowControl w:val="0"/>
      <w:numPr>
        <w:numId w:val="39"/>
      </w:numPr>
      <w:tabs>
        <w:tab w:val="left" w:pos="851"/>
      </w:tabs>
      <w:ind w:left="0" w:firstLine="567"/>
    </w:pPr>
  </w:style>
  <w:style w:type="paragraph" w:customStyle="1" w:styleId="S6">
    <w:name w:val="S_Обычный Знак Знак"/>
    <w:basedOn w:val="a2"/>
    <w:link w:val="S7"/>
    <w:locked/>
    <w:rsid w:val="001D3662"/>
    <w:pPr>
      <w:ind w:firstLine="709"/>
    </w:pPr>
  </w:style>
  <w:style w:type="character" w:customStyle="1" w:styleId="S7">
    <w:name w:val="S_Обычный Знак Знак Знак"/>
    <w:basedOn w:val="a5"/>
    <w:link w:val="S6"/>
    <w:rsid w:val="001D36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_Маркированный Знак"/>
    <w:basedOn w:val="a5"/>
    <w:link w:val="S"/>
    <w:rsid w:val="001D36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1">
    <w:name w:val="Маркированный_1 Знак Знак2"/>
    <w:basedOn w:val="a5"/>
    <w:link w:val="12"/>
    <w:rsid w:val="001D36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Заголовок 1"/>
    <w:basedOn w:val="a2"/>
    <w:next w:val="S20"/>
    <w:autoRedefine/>
    <w:locked/>
    <w:rsid w:val="001D3662"/>
    <w:pPr>
      <w:widowControl w:val="0"/>
      <w:numPr>
        <w:numId w:val="37"/>
      </w:numPr>
      <w:tabs>
        <w:tab w:val="left" w:pos="851"/>
      </w:tabs>
      <w:ind w:left="0" w:firstLine="567"/>
      <w:jc w:val="center"/>
    </w:pPr>
    <w:rPr>
      <w:b/>
      <w:caps/>
    </w:rPr>
  </w:style>
  <w:style w:type="paragraph" w:customStyle="1" w:styleId="S20">
    <w:name w:val="S_Заголовок 2"/>
    <w:basedOn w:val="2"/>
    <w:link w:val="S21"/>
    <w:autoRedefine/>
    <w:locked/>
    <w:rsid w:val="000B13B1"/>
    <w:pPr>
      <w:widowControl w:val="0"/>
      <w:tabs>
        <w:tab w:val="left" w:pos="851"/>
      </w:tabs>
      <w:spacing w:before="240" w:after="240"/>
      <w:ind w:left="0" w:firstLine="720"/>
      <w:jc w:val="center"/>
    </w:pPr>
    <w:rPr>
      <w:b w:val="0"/>
      <w:bCs w:val="0"/>
      <w:u w:val="single"/>
    </w:rPr>
  </w:style>
  <w:style w:type="paragraph" w:customStyle="1" w:styleId="S3">
    <w:name w:val="S_Заголовок 3 Знак"/>
    <w:basedOn w:val="3"/>
    <w:link w:val="S30"/>
    <w:locked/>
    <w:rsid w:val="001D3662"/>
    <w:pPr>
      <w:numPr>
        <w:ilvl w:val="2"/>
        <w:numId w:val="8"/>
      </w:numPr>
      <w:jc w:val="left"/>
    </w:pPr>
    <w:rPr>
      <w:b w:val="0"/>
    </w:rPr>
  </w:style>
  <w:style w:type="paragraph" w:customStyle="1" w:styleId="S4">
    <w:name w:val="S_Заголовок 4 Знак"/>
    <w:basedOn w:val="40"/>
    <w:link w:val="S40"/>
    <w:locked/>
    <w:rsid w:val="001D3662"/>
    <w:pPr>
      <w:numPr>
        <w:ilvl w:val="3"/>
        <w:numId w:val="8"/>
      </w:numPr>
      <w:spacing w:line="240" w:lineRule="auto"/>
      <w:jc w:val="left"/>
    </w:pPr>
    <w:rPr>
      <w:b w:val="0"/>
      <w:i/>
      <w:u w:val="none"/>
    </w:rPr>
  </w:style>
  <w:style w:type="character" w:customStyle="1" w:styleId="S8">
    <w:name w:val="S_Заголовок таблицы Знак Знак"/>
    <w:basedOn w:val="S7"/>
    <w:link w:val="S9"/>
    <w:rsid w:val="001D3662"/>
    <w:rPr>
      <w:u w:val="single"/>
    </w:rPr>
  </w:style>
  <w:style w:type="paragraph" w:customStyle="1" w:styleId="S9">
    <w:name w:val="S_Заголовок таблицы Знак"/>
    <w:basedOn w:val="S6"/>
    <w:link w:val="S8"/>
    <w:locked/>
    <w:rsid w:val="001D3662"/>
    <w:pPr>
      <w:jc w:val="center"/>
    </w:pPr>
    <w:rPr>
      <w:u w:val="single"/>
    </w:rPr>
  </w:style>
  <w:style w:type="paragraph" w:customStyle="1" w:styleId="Sa">
    <w:name w:val="S_Таблица Знак"/>
    <w:basedOn w:val="a2"/>
    <w:link w:val="Sb"/>
    <w:locked/>
    <w:rsid w:val="001D3662"/>
    <w:pPr>
      <w:tabs>
        <w:tab w:val="num" w:pos="9936"/>
      </w:tabs>
      <w:ind w:right="-158" w:firstLine="0"/>
      <w:jc w:val="right"/>
    </w:pPr>
  </w:style>
  <w:style w:type="paragraph" w:customStyle="1" w:styleId="S0">
    <w:name w:val="S_рисунок"/>
    <w:basedOn w:val="a2"/>
    <w:autoRedefine/>
    <w:locked/>
    <w:rsid w:val="001D3662"/>
    <w:pPr>
      <w:numPr>
        <w:numId w:val="25"/>
      </w:numPr>
      <w:jc w:val="center"/>
    </w:pPr>
    <w:rPr>
      <w:rFonts w:eastAsia="Calibri"/>
      <w:lang w:eastAsia="en-US"/>
    </w:rPr>
  </w:style>
  <w:style w:type="character" w:customStyle="1" w:styleId="Sb">
    <w:name w:val="S_Таблица Знак Знак"/>
    <w:basedOn w:val="a5"/>
    <w:link w:val="Sa"/>
    <w:rsid w:val="001D36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Маркированный Знак1"/>
    <w:basedOn w:val="a5"/>
    <w:locked/>
    <w:rsid w:val="001D3662"/>
    <w:rPr>
      <w:sz w:val="24"/>
      <w:szCs w:val="24"/>
      <w:lang w:val="ru-RU" w:eastAsia="ru-RU" w:bidi="ar-SA"/>
    </w:rPr>
  </w:style>
  <w:style w:type="paragraph" w:customStyle="1" w:styleId="S222">
    <w:name w:val="Стиль S_Маркированный + полужирный Первая строка:  222 см"/>
    <w:basedOn w:val="a2"/>
    <w:locked/>
    <w:rsid w:val="001D3662"/>
    <w:pPr>
      <w:numPr>
        <w:numId w:val="9"/>
      </w:numPr>
    </w:pPr>
  </w:style>
  <w:style w:type="numbering" w:customStyle="1" w:styleId="1f8">
    <w:name w:val="Нет списка1"/>
    <w:next w:val="a7"/>
    <w:semiHidden/>
    <w:locked/>
    <w:rsid w:val="001D3662"/>
  </w:style>
  <w:style w:type="paragraph" w:customStyle="1" w:styleId="Sc">
    <w:name w:val="S_Титульный"/>
    <w:basedOn w:val="affb"/>
    <w:locked/>
    <w:rsid w:val="001D3662"/>
    <w:pPr>
      <w:keepNext w:val="0"/>
      <w:keepLines w:val="0"/>
      <w:pBdr>
        <w:top w:val="none" w:sz="0" w:space="0" w:color="auto"/>
      </w:pBdr>
      <w:tabs>
        <w:tab w:val="clear" w:pos="0"/>
      </w:tabs>
      <w:spacing w:before="0" w:after="0" w:line="360" w:lineRule="auto"/>
      <w:ind w:left="3060" w:firstLine="0"/>
      <w:jc w:val="right"/>
    </w:pPr>
    <w:rPr>
      <w:rFonts w:ascii="Times New Roman" w:hAnsi="Times New Roman" w:cs="Times New Roman"/>
      <w:bCs w:val="0"/>
      <w:caps/>
      <w:spacing w:val="0"/>
      <w:kern w:val="0"/>
      <w:sz w:val="24"/>
      <w:szCs w:val="24"/>
      <w:lang w:eastAsia="ru-RU"/>
    </w:rPr>
  </w:style>
  <w:style w:type="numbering" w:customStyle="1" w:styleId="2f6">
    <w:name w:val="Нет списка2"/>
    <w:next w:val="a7"/>
    <w:semiHidden/>
    <w:locked/>
    <w:rsid w:val="001D3662"/>
  </w:style>
  <w:style w:type="paragraph" w:customStyle="1" w:styleId="affffffa">
    <w:name w:val="Обычный в таблице"/>
    <w:basedOn w:val="a2"/>
    <w:link w:val="affffffb"/>
    <w:locked/>
    <w:rsid w:val="001D3662"/>
    <w:pPr>
      <w:ind w:firstLine="709"/>
    </w:pPr>
    <w:rPr>
      <w:b/>
      <w:sz w:val="28"/>
      <w:szCs w:val="28"/>
    </w:rPr>
  </w:style>
  <w:style w:type="character" w:customStyle="1" w:styleId="S30">
    <w:name w:val="S_Заголовок 3 Знак Знак"/>
    <w:basedOn w:val="a5"/>
    <w:link w:val="S3"/>
    <w:rsid w:val="001D3662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d">
    <w:name w:val="S_Обычный в таблице Знак"/>
    <w:basedOn w:val="a2"/>
    <w:link w:val="Se"/>
    <w:locked/>
    <w:rsid w:val="001D3662"/>
    <w:pPr>
      <w:ind w:firstLine="0"/>
      <w:jc w:val="center"/>
    </w:pPr>
  </w:style>
  <w:style w:type="character" w:customStyle="1" w:styleId="Se">
    <w:name w:val="S_Обычный в таблице Знак Знак"/>
    <w:basedOn w:val="a5"/>
    <w:link w:val="Sd"/>
    <w:rsid w:val="001D36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">
    <w:name w:val="xl56"/>
    <w:basedOn w:val="a2"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</w:style>
  <w:style w:type="paragraph" w:customStyle="1" w:styleId="xl57">
    <w:name w:val="xl57"/>
    <w:basedOn w:val="a2"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58">
    <w:name w:val="xl58"/>
    <w:basedOn w:val="a2"/>
    <w:locked/>
    <w:rsid w:val="001D36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59">
    <w:name w:val="xl59"/>
    <w:basedOn w:val="a2"/>
    <w:locked/>
    <w:rsid w:val="001D36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60">
    <w:name w:val="xl60"/>
    <w:basedOn w:val="a2"/>
    <w:locked/>
    <w:rsid w:val="001D36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</w:rPr>
  </w:style>
  <w:style w:type="paragraph" w:customStyle="1" w:styleId="xl61">
    <w:name w:val="xl61"/>
    <w:basedOn w:val="a2"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62">
    <w:name w:val="xl62"/>
    <w:basedOn w:val="a2"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b/>
      <w:bCs/>
    </w:rPr>
  </w:style>
  <w:style w:type="paragraph" w:customStyle="1" w:styleId="xl63">
    <w:name w:val="xl63"/>
    <w:basedOn w:val="a2"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4">
    <w:name w:val="xl64"/>
    <w:basedOn w:val="a2"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b/>
      <w:bCs/>
    </w:rPr>
  </w:style>
  <w:style w:type="paragraph" w:customStyle="1" w:styleId="xl65">
    <w:name w:val="xl65"/>
    <w:basedOn w:val="a2"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6">
    <w:name w:val="xl66"/>
    <w:basedOn w:val="a2"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67">
    <w:name w:val="xl67"/>
    <w:basedOn w:val="a2"/>
    <w:locked/>
    <w:rsid w:val="001D36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68">
    <w:name w:val="xl68"/>
    <w:basedOn w:val="a2"/>
    <w:locked/>
    <w:rsid w:val="001D36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69">
    <w:name w:val="xl69"/>
    <w:basedOn w:val="a2"/>
    <w:locked/>
    <w:rsid w:val="001D36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70">
    <w:name w:val="xl70"/>
    <w:basedOn w:val="a2"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u w:val="single"/>
    </w:rPr>
  </w:style>
  <w:style w:type="paragraph" w:customStyle="1" w:styleId="xl71">
    <w:name w:val="xl71"/>
    <w:basedOn w:val="a2"/>
    <w:locked/>
    <w:rsid w:val="001D36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72">
    <w:name w:val="xl72"/>
    <w:basedOn w:val="a2"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73">
    <w:name w:val="xl73"/>
    <w:basedOn w:val="a2"/>
    <w:locked/>
    <w:rsid w:val="001D36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74">
    <w:name w:val="xl74"/>
    <w:basedOn w:val="a2"/>
    <w:locked/>
    <w:rsid w:val="001D36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</w:rPr>
  </w:style>
  <w:style w:type="paragraph" w:customStyle="1" w:styleId="xl75">
    <w:name w:val="xl75"/>
    <w:basedOn w:val="a2"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</w:style>
  <w:style w:type="paragraph" w:customStyle="1" w:styleId="xl76">
    <w:name w:val="xl76"/>
    <w:basedOn w:val="a2"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</w:rPr>
  </w:style>
  <w:style w:type="paragraph" w:customStyle="1" w:styleId="xl77">
    <w:name w:val="xl77"/>
    <w:basedOn w:val="a2"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b/>
      <w:bCs/>
    </w:rPr>
  </w:style>
  <w:style w:type="paragraph" w:customStyle="1" w:styleId="xl78">
    <w:name w:val="xl78"/>
    <w:basedOn w:val="a2"/>
    <w:locked/>
    <w:rsid w:val="001D36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79">
    <w:name w:val="xl79"/>
    <w:basedOn w:val="a2"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i/>
      <w:iCs/>
    </w:rPr>
  </w:style>
  <w:style w:type="paragraph" w:customStyle="1" w:styleId="xl80">
    <w:name w:val="xl80"/>
    <w:basedOn w:val="a2"/>
    <w:locked/>
    <w:rsid w:val="001D366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1">
    <w:name w:val="xl81"/>
    <w:basedOn w:val="a2"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2">
    <w:name w:val="xl82"/>
    <w:basedOn w:val="a2"/>
    <w:locked/>
    <w:rsid w:val="001D366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3">
    <w:name w:val="xl83"/>
    <w:basedOn w:val="a2"/>
    <w:locked/>
    <w:rsid w:val="001D36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84">
    <w:name w:val="xl84"/>
    <w:basedOn w:val="a2"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right"/>
      <w:textAlignment w:val="center"/>
    </w:pPr>
  </w:style>
  <w:style w:type="paragraph" w:customStyle="1" w:styleId="xl85">
    <w:name w:val="xl85"/>
    <w:basedOn w:val="a2"/>
    <w:locked/>
    <w:rsid w:val="001D36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</w:rPr>
  </w:style>
  <w:style w:type="paragraph" w:customStyle="1" w:styleId="xl86">
    <w:name w:val="xl86"/>
    <w:basedOn w:val="a2"/>
    <w:locked/>
    <w:rsid w:val="001D36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7">
    <w:name w:val="xl87"/>
    <w:basedOn w:val="a2"/>
    <w:locked/>
    <w:rsid w:val="001D36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8">
    <w:name w:val="xl88"/>
    <w:basedOn w:val="a2"/>
    <w:locked/>
    <w:rsid w:val="001D36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89">
    <w:name w:val="xl89"/>
    <w:basedOn w:val="a2"/>
    <w:locked/>
    <w:rsid w:val="001D366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0">
    <w:name w:val="xl90"/>
    <w:basedOn w:val="a2"/>
    <w:locked/>
    <w:rsid w:val="001D366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1">
    <w:name w:val="xl91"/>
    <w:basedOn w:val="a2"/>
    <w:locked/>
    <w:rsid w:val="001D36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2">
    <w:name w:val="xl92"/>
    <w:basedOn w:val="a2"/>
    <w:locked/>
    <w:rsid w:val="001D36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3">
    <w:name w:val="xl93"/>
    <w:basedOn w:val="a2"/>
    <w:locked/>
    <w:rsid w:val="001D36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4">
    <w:name w:val="xl94"/>
    <w:basedOn w:val="a2"/>
    <w:locked/>
    <w:rsid w:val="001D36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95">
    <w:name w:val="xl95"/>
    <w:basedOn w:val="a2"/>
    <w:locked/>
    <w:rsid w:val="001D36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96">
    <w:name w:val="xl96"/>
    <w:basedOn w:val="a2"/>
    <w:locked/>
    <w:rsid w:val="001D36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</w:rPr>
  </w:style>
  <w:style w:type="paragraph" w:customStyle="1" w:styleId="xl97">
    <w:name w:val="xl97"/>
    <w:basedOn w:val="a2"/>
    <w:locked/>
    <w:rsid w:val="001D36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</w:rPr>
  </w:style>
  <w:style w:type="paragraph" w:customStyle="1" w:styleId="xl98">
    <w:name w:val="xl98"/>
    <w:basedOn w:val="a2"/>
    <w:locked/>
    <w:rsid w:val="001D36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</w:rPr>
  </w:style>
  <w:style w:type="paragraph" w:customStyle="1" w:styleId="xl99">
    <w:name w:val="xl99"/>
    <w:basedOn w:val="a2"/>
    <w:locked/>
    <w:rsid w:val="001D36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</w:rPr>
  </w:style>
  <w:style w:type="paragraph" w:customStyle="1" w:styleId="xl100">
    <w:name w:val="xl100"/>
    <w:basedOn w:val="a2"/>
    <w:locked/>
    <w:rsid w:val="001D36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</w:rPr>
  </w:style>
  <w:style w:type="paragraph" w:customStyle="1" w:styleId="xl101">
    <w:name w:val="xl101"/>
    <w:basedOn w:val="a2"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2">
    <w:name w:val="xl102"/>
    <w:basedOn w:val="a2"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</w:rPr>
  </w:style>
  <w:style w:type="paragraph" w:customStyle="1" w:styleId="xl103">
    <w:name w:val="xl103"/>
    <w:basedOn w:val="a2"/>
    <w:locked/>
    <w:rsid w:val="001D36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</w:style>
  <w:style w:type="paragraph" w:customStyle="1" w:styleId="xl104">
    <w:name w:val="xl104"/>
    <w:basedOn w:val="a2"/>
    <w:locked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05">
    <w:name w:val="xl105"/>
    <w:basedOn w:val="a2"/>
    <w:locked/>
    <w:rsid w:val="001D36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Sf">
    <w:name w:val="S_Обычный с подчеркиванием Знак"/>
    <w:basedOn w:val="a2"/>
    <w:link w:val="Sf0"/>
    <w:rsid w:val="001D3662"/>
    <w:pPr>
      <w:ind w:firstLine="709"/>
    </w:pPr>
    <w:rPr>
      <w:u w:val="single"/>
    </w:rPr>
  </w:style>
  <w:style w:type="character" w:customStyle="1" w:styleId="111">
    <w:name w:val="Заголовок_1 Знак Знак Знак1"/>
    <w:basedOn w:val="a5"/>
    <w:rsid w:val="001D3662"/>
    <w:rPr>
      <w:b/>
      <w:caps/>
      <w:sz w:val="24"/>
      <w:szCs w:val="24"/>
      <w:lang w:val="ru-RU" w:eastAsia="ru-RU" w:bidi="ar-SA"/>
    </w:rPr>
  </w:style>
  <w:style w:type="paragraph" w:customStyle="1" w:styleId="1f9">
    <w:name w:val="Стиль1"/>
    <w:basedOn w:val="a2"/>
    <w:rsid w:val="001D3662"/>
    <w:pPr>
      <w:ind w:firstLine="540"/>
      <w:jc w:val="center"/>
    </w:pPr>
    <w:rPr>
      <w:b/>
    </w:rPr>
  </w:style>
  <w:style w:type="paragraph" w:customStyle="1" w:styleId="2f7">
    <w:name w:val="Стиль2"/>
    <w:basedOn w:val="a2"/>
    <w:next w:val="1f9"/>
    <w:semiHidden/>
    <w:rsid w:val="001D3662"/>
    <w:pPr>
      <w:ind w:right="-8" w:firstLine="720"/>
      <w:jc w:val="center"/>
    </w:pPr>
    <w:rPr>
      <w:b/>
      <w:caps/>
    </w:rPr>
  </w:style>
  <w:style w:type="character" w:customStyle="1" w:styleId="1fa">
    <w:name w:val="Знак1"/>
    <w:basedOn w:val="a5"/>
    <w:semiHidden/>
    <w:rsid w:val="001D366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ffffffc">
    <w:name w:val="Статья Знак"/>
    <w:basedOn w:val="a2"/>
    <w:link w:val="affffffd"/>
    <w:semiHidden/>
    <w:rsid w:val="001D3662"/>
    <w:pPr>
      <w:spacing w:line="240" w:lineRule="auto"/>
      <w:ind w:firstLine="0"/>
    </w:pPr>
  </w:style>
  <w:style w:type="paragraph" w:customStyle="1" w:styleId="1fb">
    <w:name w:val="текст 1"/>
    <w:basedOn w:val="a2"/>
    <w:next w:val="a2"/>
    <w:semiHidden/>
    <w:rsid w:val="001D3662"/>
    <w:pPr>
      <w:spacing w:line="240" w:lineRule="auto"/>
      <w:ind w:firstLine="540"/>
    </w:pPr>
    <w:rPr>
      <w:sz w:val="20"/>
    </w:rPr>
  </w:style>
  <w:style w:type="paragraph" w:customStyle="1" w:styleId="affffffe">
    <w:name w:val="Заголовок таблици"/>
    <w:basedOn w:val="1fb"/>
    <w:semiHidden/>
    <w:rsid w:val="001D3662"/>
    <w:rPr>
      <w:sz w:val="22"/>
    </w:rPr>
  </w:style>
  <w:style w:type="paragraph" w:customStyle="1" w:styleId="afffffff">
    <w:name w:val="Номер таблици"/>
    <w:basedOn w:val="a2"/>
    <w:next w:val="a2"/>
    <w:semiHidden/>
    <w:rsid w:val="001D3662"/>
    <w:pPr>
      <w:spacing w:line="240" w:lineRule="auto"/>
      <w:ind w:firstLine="0"/>
      <w:jc w:val="right"/>
    </w:pPr>
    <w:rPr>
      <w:b/>
      <w:sz w:val="20"/>
    </w:rPr>
  </w:style>
  <w:style w:type="paragraph" w:customStyle="1" w:styleId="afffffff0">
    <w:name w:val="Приложение"/>
    <w:basedOn w:val="a2"/>
    <w:next w:val="a2"/>
    <w:semiHidden/>
    <w:rsid w:val="001D3662"/>
    <w:pPr>
      <w:spacing w:line="240" w:lineRule="auto"/>
      <w:ind w:firstLine="0"/>
      <w:jc w:val="right"/>
    </w:pPr>
    <w:rPr>
      <w:sz w:val="20"/>
    </w:rPr>
  </w:style>
  <w:style w:type="paragraph" w:customStyle="1" w:styleId="afffffff1">
    <w:name w:val="Обычный по таблице"/>
    <w:basedOn w:val="a2"/>
    <w:semiHidden/>
    <w:rsid w:val="001D3662"/>
    <w:pPr>
      <w:spacing w:line="240" w:lineRule="auto"/>
      <w:ind w:firstLine="0"/>
      <w:jc w:val="left"/>
    </w:pPr>
  </w:style>
  <w:style w:type="paragraph" w:customStyle="1" w:styleId="font6">
    <w:name w:val="font6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b/>
      <w:bCs/>
      <w:sz w:val="22"/>
      <w:szCs w:val="22"/>
    </w:rPr>
  </w:style>
  <w:style w:type="paragraph" w:customStyle="1" w:styleId="xl23">
    <w:name w:val="xl23"/>
    <w:basedOn w:val="a2"/>
    <w:semiHidden/>
    <w:rsid w:val="001D366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</w:style>
  <w:style w:type="numbering" w:customStyle="1" w:styleId="1111111">
    <w:name w:val="1 / 1.1 / 1.1.11"/>
    <w:basedOn w:val="a7"/>
    <w:next w:val="111111"/>
    <w:semiHidden/>
    <w:rsid w:val="001D3662"/>
  </w:style>
  <w:style w:type="numbering" w:customStyle="1" w:styleId="1ai1">
    <w:name w:val="1 / a / i1"/>
    <w:basedOn w:val="a7"/>
    <w:next w:val="1ai"/>
    <w:semiHidden/>
    <w:rsid w:val="001D3662"/>
  </w:style>
  <w:style w:type="numbering" w:customStyle="1" w:styleId="1fc">
    <w:name w:val="Статья / Раздел1"/>
    <w:basedOn w:val="a7"/>
    <w:next w:val="affffff2"/>
    <w:semiHidden/>
    <w:rsid w:val="001D3662"/>
  </w:style>
  <w:style w:type="character" w:customStyle="1" w:styleId="afffffff2">
    <w:name w:val="Подчеркнутый Знак Знак Знак"/>
    <w:basedOn w:val="a5"/>
    <w:semiHidden/>
    <w:rsid w:val="001D3662"/>
    <w:rPr>
      <w:sz w:val="24"/>
      <w:szCs w:val="24"/>
      <w:u w:val="single"/>
      <w:lang w:val="ru-RU" w:eastAsia="ru-RU" w:bidi="ar-SA"/>
    </w:rPr>
  </w:style>
  <w:style w:type="character" w:customStyle="1" w:styleId="1fd">
    <w:name w:val="Маркированный_1 Знак Знак Знак Знак"/>
    <w:basedOn w:val="a5"/>
    <w:semiHidden/>
    <w:rsid w:val="001D3662"/>
    <w:rPr>
      <w:sz w:val="24"/>
      <w:szCs w:val="24"/>
      <w:lang w:val="ru-RU" w:eastAsia="ru-RU" w:bidi="ar-SA"/>
    </w:rPr>
  </w:style>
  <w:style w:type="character" w:customStyle="1" w:styleId="1fe">
    <w:name w:val="Подчеркнутый Знак Знак1"/>
    <w:basedOn w:val="a5"/>
    <w:semiHidden/>
    <w:rsid w:val="001D3662"/>
    <w:rPr>
      <w:sz w:val="24"/>
      <w:szCs w:val="24"/>
      <w:u w:val="single"/>
      <w:lang w:val="ru-RU" w:eastAsia="ru-RU" w:bidi="ar-SA"/>
    </w:rPr>
  </w:style>
  <w:style w:type="character" w:customStyle="1" w:styleId="2f8">
    <w:name w:val="Знак2"/>
    <w:basedOn w:val="a5"/>
    <w:semiHidden/>
    <w:rsid w:val="001D3662"/>
    <w:rPr>
      <w:b/>
      <w:bCs/>
      <w:sz w:val="24"/>
      <w:szCs w:val="24"/>
      <w:lang w:val="ru-RU" w:eastAsia="ru-RU" w:bidi="ar-SA"/>
    </w:rPr>
  </w:style>
  <w:style w:type="numbering" w:customStyle="1" w:styleId="1111112">
    <w:name w:val="1 / 1.1 / 1.1.12"/>
    <w:basedOn w:val="a7"/>
    <w:next w:val="111111"/>
    <w:semiHidden/>
    <w:rsid w:val="001D3662"/>
  </w:style>
  <w:style w:type="numbering" w:customStyle="1" w:styleId="1ai2">
    <w:name w:val="1 / a / i2"/>
    <w:basedOn w:val="a7"/>
    <w:next w:val="1ai"/>
    <w:semiHidden/>
    <w:rsid w:val="001D3662"/>
  </w:style>
  <w:style w:type="numbering" w:customStyle="1" w:styleId="2f9">
    <w:name w:val="Статья / Раздел2"/>
    <w:basedOn w:val="a7"/>
    <w:next w:val="affffff2"/>
    <w:semiHidden/>
    <w:rsid w:val="001D3662"/>
  </w:style>
  <w:style w:type="character" w:customStyle="1" w:styleId="S40">
    <w:name w:val="S_Заголовок 4 Знак Знак"/>
    <w:basedOn w:val="a5"/>
    <w:link w:val="S4"/>
    <w:rsid w:val="001D3662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character" w:customStyle="1" w:styleId="1ff">
    <w:name w:val="Заголовок_1 Знак Знак Знак Знак"/>
    <w:basedOn w:val="a5"/>
    <w:semiHidden/>
    <w:rsid w:val="001D3662"/>
    <w:rPr>
      <w:b/>
      <w:caps/>
      <w:sz w:val="24"/>
      <w:szCs w:val="24"/>
      <w:lang w:val="ru-RU" w:eastAsia="ru-RU" w:bidi="ar-SA"/>
    </w:rPr>
  </w:style>
  <w:style w:type="paragraph" w:customStyle="1" w:styleId="11">
    <w:name w:val="Таблица 1 + Обычный"/>
    <w:basedOn w:val="a2"/>
    <w:autoRedefine/>
    <w:semiHidden/>
    <w:rsid w:val="001D3662"/>
    <w:pPr>
      <w:numPr>
        <w:numId w:val="13"/>
      </w:numPr>
      <w:jc w:val="right"/>
    </w:pPr>
    <w:rPr>
      <w:spacing w:val="2"/>
    </w:rPr>
  </w:style>
  <w:style w:type="paragraph" w:customStyle="1" w:styleId="afffffff3">
    <w:name w:val="Заголовок таблицы + Обычный Знак"/>
    <w:basedOn w:val="a2"/>
    <w:link w:val="afffffff4"/>
    <w:autoRedefine/>
    <w:rsid w:val="001D3662"/>
    <w:pPr>
      <w:shd w:val="clear" w:color="auto" w:fill="FFFFFF"/>
      <w:ind w:right="76" w:firstLine="570"/>
      <w:jc w:val="center"/>
    </w:pPr>
    <w:rPr>
      <w:spacing w:val="2"/>
      <w:u w:val="single"/>
    </w:rPr>
  </w:style>
  <w:style w:type="paragraph" w:customStyle="1" w:styleId="10">
    <w:name w:val="Рисунок 1 + Обычный"/>
    <w:basedOn w:val="S6"/>
    <w:autoRedefine/>
    <w:rsid w:val="001D3662"/>
    <w:pPr>
      <w:numPr>
        <w:numId w:val="12"/>
      </w:numPr>
      <w:jc w:val="right"/>
    </w:pPr>
  </w:style>
  <w:style w:type="character" w:customStyle="1" w:styleId="afffffff4">
    <w:name w:val="Заголовок таблицы + Обычный Знак Знак"/>
    <w:basedOn w:val="a5"/>
    <w:link w:val="afffffff3"/>
    <w:rsid w:val="001D3662"/>
    <w:rPr>
      <w:rFonts w:ascii="Times New Roman" w:eastAsia="Times New Roman" w:hAnsi="Times New Roman" w:cs="Times New Roman"/>
      <w:spacing w:val="2"/>
      <w:sz w:val="24"/>
      <w:szCs w:val="24"/>
      <w:u w:val="single"/>
      <w:shd w:val="clear" w:color="auto" w:fill="FFFFFF"/>
      <w:lang w:eastAsia="ru-RU"/>
    </w:rPr>
  </w:style>
  <w:style w:type="character" w:customStyle="1" w:styleId="afffffff5">
    <w:name w:val="Подчеркнутый Знак Знак Знак Знак"/>
    <w:basedOn w:val="a5"/>
    <w:semiHidden/>
    <w:rsid w:val="001D3662"/>
    <w:rPr>
      <w:sz w:val="24"/>
      <w:szCs w:val="24"/>
      <w:u w:val="single"/>
      <w:lang w:val="ru-RU" w:eastAsia="ru-RU" w:bidi="ar-SA"/>
    </w:rPr>
  </w:style>
  <w:style w:type="character" w:customStyle="1" w:styleId="1ff0">
    <w:name w:val="Маркированный_1 Знак Знак Знак Знак Знак"/>
    <w:basedOn w:val="a5"/>
    <w:semiHidden/>
    <w:rsid w:val="001D3662"/>
    <w:rPr>
      <w:sz w:val="24"/>
      <w:szCs w:val="24"/>
      <w:lang w:val="ru-RU" w:eastAsia="ru-RU" w:bidi="ar-SA"/>
    </w:rPr>
  </w:style>
  <w:style w:type="character" w:customStyle="1" w:styleId="1ff1">
    <w:name w:val="Заголовок_1 Знак Знак Знак Знак Знак"/>
    <w:basedOn w:val="a5"/>
    <w:semiHidden/>
    <w:rsid w:val="001D3662"/>
    <w:rPr>
      <w:b/>
      <w:caps/>
      <w:sz w:val="24"/>
      <w:szCs w:val="24"/>
      <w:lang w:val="ru-RU" w:eastAsia="ru-RU" w:bidi="ar-SA"/>
    </w:rPr>
  </w:style>
  <w:style w:type="character" w:customStyle="1" w:styleId="112">
    <w:name w:val="Маркированный_1 Знак Знак1"/>
    <w:basedOn w:val="a5"/>
    <w:semiHidden/>
    <w:rsid w:val="001D3662"/>
    <w:rPr>
      <w:sz w:val="24"/>
      <w:szCs w:val="24"/>
      <w:lang w:val="ru-RU" w:eastAsia="ru-RU" w:bidi="ar-SA"/>
    </w:rPr>
  </w:style>
  <w:style w:type="character" w:customStyle="1" w:styleId="S31">
    <w:name w:val="S_Заголовок 3 Знак Знак1"/>
    <w:basedOn w:val="a5"/>
    <w:rsid w:val="001D3662"/>
    <w:rPr>
      <w:color w:val="000000"/>
      <w:sz w:val="24"/>
      <w:szCs w:val="24"/>
      <w:u w:val="single"/>
      <w:lang w:val="ru-RU" w:eastAsia="ru-RU" w:bidi="ar-SA"/>
    </w:rPr>
  </w:style>
  <w:style w:type="paragraph" w:customStyle="1" w:styleId="1ff2">
    <w:name w:val="Рисунок 1"/>
    <w:basedOn w:val="a2"/>
    <w:autoRedefine/>
    <w:rsid w:val="001D3662"/>
    <w:pPr>
      <w:tabs>
        <w:tab w:val="num" w:pos="360"/>
      </w:tabs>
      <w:ind w:left="360" w:firstLine="709"/>
      <w:jc w:val="right"/>
    </w:pPr>
  </w:style>
  <w:style w:type="paragraph" w:customStyle="1" w:styleId="a">
    <w:name w:val="Т"/>
    <w:basedOn w:val="a2"/>
    <w:autoRedefine/>
    <w:rsid w:val="001D3662"/>
    <w:pPr>
      <w:numPr>
        <w:numId w:val="14"/>
      </w:numPr>
      <w:ind w:right="-158"/>
      <w:jc w:val="right"/>
    </w:pPr>
  </w:style>
  <w:style w:type="paragraph" w:customStyle="1" w:styleId="4">
    <w:name w:val="Стиль4"/>
    <w:basedOn w:val="a2"/>
    <w:rsid w:val="001D3662"/>
    <w:pPr>
      <w:numPr>
        <w:numId w:val="17"/>
      </w:numPr>
    </w:pPr>
  </w:style>
  <w:style w:type="paragraph" w:customStyle="1" w:styleId="2TimesNewRoman12">
    <w:name w:val="Стиль Заголовок 2 + Times New Roman 12 пт не полужирный не курси..."/>
    <w:basedOn w:val="2"/>
    <w:rsid w:val="001D3662"/>
    <w:pPr>
      <w:keepNext/>
      <w:numPr>
        <w:ilvl w:val="1"/>
        <w:numId w:val="17"/>
      </w:numPr>
      <w:spacing w:before="240" w:after="60"/>
      <w:jc w:val="both"/>
    </w:pPr>
    <w:rPr>
      <w:b w:val="0"/>
      <w:bCs w:val="0"/>
      <w:szCs w:val="20"/>
    </w:rPr>
  </w:style>
  <w:style w:type="paragraph" w:customStyle="1" w:styleId="S2254">
    <w:name w:val="Стиль S_Заголовок 2 + Слева:  254 см"/>
    <w:basedOn w:val="a2"/>
    <w:autoRedefine/>
    <w:rsid w:val="001D3662"/>
    <w:pPr>
      <w:numPr>
        <w:ilvl w:val="1"/>
        <w:numId w:val="16"/>
      </w:numPr>
    </w:pPr>
    <w:rPr>
      <w:szCs w:val="20"/>
    </w:rPr>
  </w:style>
  <w:style w:type="paragraph" w:customStyle="1" w:styleId="50">
    <w:name w:val="Стиль5"/>
    <w:basedOn w:val="S2254"/>
    <w:autoRedefine/>
    <w:rsid w:val="001D3662"/>
    <w:pPr>
      <w:numPr>
        <w:ilvl w:val="0"/>
      </w:numPr>
    </w:pPr>
  </w:style>
  <w:style w:type="paragraph" w:customStyle="1" w:styleId="60">
    <w:name w:val="Стиль6"/>
    <w:basedOn w:val="a2"/>
    <w:rsid w:val="001D3662"/>
    <w:pPr>
      <w:numPr>
        <w:numId w:val="18"/>
      </w:numPr>
    </w:pPr>
  </w:style>
  <w:style w:type="paragraph" w:customStyle="1" w:styleId="7">
    <w:name w:val="Стиль7"/>
    <w:basedOn w:val="a2"/>
    <w:rsid w:val="001D3662"/>
    <w:pPr>
      <w:keepNext/>
      <w:numPr>
        <w:ilvl w:val="1"/>
        <w:numId w:val="15"/>
      </w:numPr>
      <w:spacing w:before="240" w:after="60"/>
      <w:outlineLvl w:val="1"/>
    </w:pPr>
    <w:rPr>
      <w:bCs/>
      <w:iCs/>
    </w:rPr>
  </w:style>
  <w:style w:type="numbering" w:customStyle="1" w:styleId="3f1">
    <w:name w:val="Нет списка3"/>
    <w:next w:val="a7"/>
    <w:semiHidden/>
    <w:rsid w:val="001D3662"/>
  </w:style>
  <w:style w:type="character" w:customStyle="1" w:styleId="1ff3">
    <w:name w:val="Знак Знак1"/>
    <w:basedOn w:val="a5"/>
    <w:semiHidden/>
    <w:rsid w:val="001D3662"/>
    <w:rPr>
      <w:sz w:val="24"/>
      <w:szCs w:val="24"/>
      <w:u w:val="single"/>
      <w:lang w:val="ru-RU" w:eastAsia="ru-RU" w:bidi="ar-SA"/>
    </w:rPr>
  </w:style>
  <w:style w:type="character" w:customStyle="1" w:styleId="113">
    <w:name w:val="Маркированный_1 Знак1"/>
    <w:basedOn w:val="a5"/>
    <w:semiHidden/>
    <w:rsid w:val="001D3662"/>
  </w:style>
  <w:style w:type="character" w:customStyle="1" w:styleId="S11">
    <w:name w:val="S_Маркированный Знак Знак1"/>
    <w:basedOn w:val="a5"/>
    <w:rsid w:val="001D3662"/>
    <w:rPr>
      <w:sz w:val="24"/>
      <w:szCs w:val="24"/>
      <w:lang w:val="ru-RU" w:eastAsia="ru-RU" w:bidi="ar-SA"/>
    </w:rPr>
  </w:style>
  <w:style w:type="paragraph" w:customStyle="1" w:styleId="-21">
    <w:name w:val="УГТП-Заголовок 2"/>
    <w:basedOn w:val="a2"/>
    <w:semiHidden/>
    <w:rsid w:val="001D3662"/>
    <w:pPr>
      <w:spacing w:before="240" w:line="240" w:lineRule="auto"/>
      <w:ind w:left="284" w:right="284" w:firstLine="851"/>
    </w:pPr>
    <w:rPr>
      <w:rFonts w:ascii="Arial" w:hAnsi="Arial" w:cs="Arial"/>
      <w:b/>
      <w:sz w:val="28"/>
      <w:szCs w:val="28"/>
    </w:rPr>
  </w:style>
  <w:style w:type="character" w:customStyle="1" w:styleId="Sf0">
    <w:name w:val="S_Обычный с подчеркиванием Знак Знак"/>
    <w:basedOn w:val="a5"/>
    <w:link w:val="Sf"/>
    <w:rsid w:val="001D3662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afffffff6">
    <w:name w:val="Список маркир Знак"/>
    <w:basedOn w:val="a2"/>
    <w:link w:val="afffffff7"/>
    <w:rsid w:val="001D3662"/>
    <w:pPr>
      <w:ind w:firstLine="540"/>
    </w:pPr>
  </w:style>
  <w:style w:type="character" w:customStyle="1" w:styleId="afffffff7">
    <w:name w:val="Список маркир Знак Знак"/>
    <w:basedOn w:val="a5"/>
    <w:link w:val="afffffff6"/>
    <w:rsid w:val="001D36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">
    <w:name w:val="Список нумерованный Знак"/>
    <w:basedOn w:val="a2"/>
    <w:rsid w:val="001D3662"/>
    <w:pPr>
      <w:numPr>
        <w:numId w:val="19"/>
      </w:numPr>
      <w:tabs>
        <w:tab w:val="left" w:pos="1260"/>
      </w:tabs>
    </w:pPr>
  </w:style>
  <w:style w:type="paragraph" w:customStyle="1" w:styleId="afffffff8">
    <w:name w:val="Список нумерованный"/>
    <w:basedOn w:val="a2"/>
    <w:rsid w:val="001D3662"/>
    <w:pPr>
      <w:tabs>
        <w:tab w:val="num" w:pos="153"/>
        <w:tab w:val="left" w:pos="1260"/>
      </w:tabs>
      <w:ind w:left="153" w:hanging="153"/>
    </w:pPr>
  </w:style>
  <w:style w:type="character" w:customStyle="1" w:styleId="ConsNonformat0">
    <w:name w:val="ConsNonformat Знак Знак"/>
    <w:basedOn w:val="a5"/>
    <w:link w:val="ConsNonformat"/>
    <w:semiHidden/>
    <w:rsid w:val="001D3662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ffffff9">
    <w:name w:val="footnote text"/>
    <w:basedOn w:val="a2"/>
    <w:link w:val="afffffffa"/>
    <w:uiPriority w:val="99"/>
    <w:rsid w:val="001D3662"/>
    <w:pPr>
      <w:spacing w:line="240" w:lineRule="auto"/>
      <w:ind w:firstLine="0"/>
      <w:jc w:val="left"/>
    </w:pPr>
    <w:rPr>
      <w:sz w:val="20"/>
      <w:szCs w:val="20"/>
    </w:rPr>
  </w:style>
  <w:style w:type="character" w:customStyle="1" w:styleId="afffffffa">
    <w:name w:val="Текст сноски Знак"/>
    <w:basedOn w:val="a5"/>
    <w:link w:val="afffffff9"/>
    <w:uiPriority w:val="99"/>
    <w:rsid w:val="001D36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4">
    <w:name w:val="Заголовок 1.1"/>
    <w:basedOn w:val="a2"/>
    <w:rsid w:val="001D3662"/>
    <w:pPr>
      <w:keepNext/>
      <w:keepLines/>
      <w:spacing w:before="40" w:after="40"/>
      <w:ind w:firstLine="0"/>
      <w:jc w:val="center"/>
    </w:pPr>
    <w:rPr>
      <w:b/>
      <w:bCs/>
      <w:sz w:val="26"/>
    </w:rPr>
  </w:style>
  <w:style w:type="character" w:customStyle="1" w:styleId="affffffd">
    <w:name w:val="Статья Знак Знак"/>
    <w:basedOn w:val="a5"/>
    <w:link w:val="affffffc"/>
    <w:rsid w:val="001D36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2">
    <w:name w:val="Заголовок_12"/>
    <w:semiHidden/>
    <w:rsid w:val="001D3662"/>
    <w:rPr>
      <w:b/>
    </w:rPr>
  </w:style>
  <w:style w:type="paragraph" w:customStyle="1" w:styleId="Sf1">
    <w:name w:val="S_Обычный+подчеркивание по центру"/>
    <w:basedOn w:val="a2"/>
    <w:autoRedefine/>
    <w:rsid w:val="001D3662"/>
    <w:pPr>
      <w:jc w:val="center"/>
    </w:pPr>
    <w:rPr>
      <w:bCs/>
      <w:szCs w:val="32"/>
      <w:u w:val="single"/>
    </w:rPr>
  </w:style>
  <w:style w:type="numbering" w:customStyle="1" w:styleId="115">
    <w:name w:val="Нет списка11"/>
    <w:next w:val="a7"/>
    <w:semiHidden/>
    <w:rsid w:val="001D3662"/>
  </w:style>
  <w:style w:type="paragraph" w:customStyle="1" w:styleId="afffffffb">
    <w:name w:val="том"/>
    <w:basedOn w:val="ConsNonformat"/>
    <w:rsid w:val="001D3662"/>
    <w:pPr>
      <w:widowControl/>
      <w:ind w:firstLine="720"/>
    </w:pPr>
    <w:rPr>
      <w:rFonts w:ascii="Times New Roman" w:hAnsi="Times New Roman" w:cs="Times New Roman"/>
      <w:b/>
      <w:sz w:val="28"/>
    </w:rPr>
  </w:style>
  <w:style w:type="paragraph" w:customStyle="1" w:styleId="afffffffc">
    <w:name w:val="В таблице"/>
    <w:basedOn w:val="a2"/>
    <w:rsid w:val="001D3662"/>
    <w:pPr>
      <w:ind w:firstLine="0"/>
      <w:jc w:val="center"/>
    </w:pPr>
  </w:style>
  <w:style w:type="character" w:styleId="afffffffd">
    <w:name w:val="footnote reference"/>
    <w:basedOn w:val="a5"/>
    <w:uiPriority w:val="99"/>
    <w:semiHidden/>
    <w:rsid w:val="001D3662"/>
    <w:rPr>
      <w:vertAlign w:val="superscript"/>
    </w:rPr>
  </w:style>
  <w:style w:type="character" w:customStyle="1" w:styleId="S21">
    <w:name w:val="S_Заголовок 2 Знак"/>
    <w:basedOn w:val="a5"/>
    <w:link w:val="S20"/>
    <w:rsid w:val="000B13B1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afffffffe">
    <w:name w:val="Отступ"/>
    <w:basedOn w:val="a2"/>
    <w:rsid w:val="001D3662"/>
    <w:pPr>
      <w:tabs>
        <w:tab w:val="num" w:pos="1429"/>
      </w:tabs>
      <w:spacing w:line="240" w:lineRule="auto"/>
      <w:ind w:left="1134" w:firstLine="0"/>
    </w:pPr>
    <w:rPr>
      <w:rFonts w:ascii="Arial" w:hAnsi="Arial" w:cs="Arial"/>
    </w:rPr>
  </w:style>
  <w:style w:type="character" w:customStyle="1" w:styleId="Sf2">
    <w:name w:val="S_Маркированный Знак Знак"/>
    <w:basedOn w:val="a5"/>
    <w:rsid w:val="001D3662"/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1D366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f3">
    <w:name w:val="S_Маркированный список"/>
    <w:basedOn w:val="afff9"/>
    <w:link w:val="Sf4"/>
    <w:autoRedefine/>
    <w:rsid w:val="001D3662"/>
    <w:pPr>
      <w:numPr>
        <w:numId w:val="0"/>
      </w:numPr>
      <w:tabs>
        <w:tab w:val="left" w:pos="1247"/>
        <w:tab w:val="num" w:pos="3346"/>
      </w:tabs>
      <w:ind w:firstLine="680"/>
    </w:pPr>
  </w:style>
  <w:style w:type="character" w:customStyle="1" w:styleId="Sf4">
    <w:name w:val="S_Маркированный список Знак"/>
    <w:basedOn w:val="a5"/>
    <w:link w:val="Sf3"/>
    <w:rsid w:val="001D36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f">
    <w:name w:val="таблица"/>
    <w:basedOn w:val="a2"/>
    <w:rsid w:val="001D3662"/>
    <w:pPr>
      <w:spacing w:line="240" w:lineRule="auto"/>
      <w:ind w:firstLine="0"/>
      <w:jc w:val="center"/>
    </w:pPr>
    <w:rPr>
      <w:rFonts w:ascii="Arial Narrow" w:hAnsi="Arial Narrow"/>
    </w:rPr>
  </w:style>
  <w:style w:type="paragraph" w:customStyle="1" w:styleId="affffffff0">
    <w:name w:val="Табл"/>
    <w:basedOn w:val="a2"/>
    <w:rsid w:val="001D3662"/>
    <w:pPr>
      <w:spacing w:before="120" w:after="60" w:line="240" w:lineRule="auto"/>
      <w:ind w:firstLine="0"/>
      <w:jc w:val="right"/>
    </w:pPr>
    <w:rPr>
      <w:rFonts w:ascii="Arial" w:hAnsi="Arial"/>
      <w:bCs/>
    </w:rPr>
  </w:style>
  <w:style w:type="paragraph" w:customStyle="1" w:styleId="S00">
    <w:name w:val="Стиль S_Маркированный+Обычеый + Первая строка:  0 см"/>
    <w:basedOn w:val="a2"/>
    <w:autoRedefine/>
    <w:rsid w:val="001D3662"/>
    <w:pPr>
      <w:numPr>
        <w:numId w:val="22"/>
      </w:numPr>
    </w:pPr>
    <w:rPr>
      <w:w w:val="109"/>
      <w:szCs w:val="20"/>
    </w:rPr>
  </w:style>
  <w:style w:type="paragraph" w:customStyle="1" w:styleId="-S">
    <w:name w:val="- S_Маркированный"/>
    <w:basedOn w:val="a2"/>
    <w:autoRedefine/>
    <w:rsid w:val="001D3662"/>
    <w:pPr>
      <w:numPr>
        <w:numId w:val="21"/>
      </w:numPr>
    </w:pPr>
  </w:style>
  <w:style w:type="paragraph" w:customStyle="1" w:styleId="Sf5">
    <w:name w:val="S_Заголовок таблицы"/>
    <w:basedOn w:val="a2"/>
    <w:rsid w:val="001D3662"/>
    <w:pPr>
      <w:ind w:firstLine="709"/>
      <w:jc w:val="center"/>
    </w:pPr>
    <w:rPr>
      <w:u w:val="single"/>
    </w:rPr>
  </w:style>
  <w:style w:type="paragraph" w:customStyle="1" w:styleId="S2">
    <w:name w:val="S_Таблица"/>
    <w:basedOn w:val="a2"/>
    <w:autoRedefine/>
    <w:rsid w:val="001D3662"/>
    <w:pPr>
      <w:numPr>
        <w:numId w:val="26"/>
      </w:numPr>
      <w:jc w:val="center"/>
    </w:pPr>
    <w:rPr>
      <w:rFonts w:eastAsia="Calibri"/>
      <w:b/>
      <w:color w:val="000000"/>
    </w:rPr>
  </w:style>
  <w:style w:type="paragraph" w:customStyle="1" w:styleId="1ff4">
    <w:name w:val="Заголовок_1 Знак"/>
    <w:basedOn w:val="a2"/>
    <w:semiHidden/>
    <w:rsid w:val="001D3662"/>
    <w:pPr>
      <w:ind w:firstLine="709"/>
      <w:jc w:val="center"/>
    </w:pPr>
    <w:rPr>
      <w:b/>
      <w:caps/>
    </w:rPr>
  </w:style>
  <w:style w:type="paragraph" w:customStyle="1" w:styleId="affffffff1">
    <w:name w:val="Подчеркнутый"/>
    <w:basedOn w:val="a2"/>
    <w:semiHidden/>
    <w:rsid w:val="001D3662"/>
    <w:pPr>
      <w:ind w:firstLine="709"/>
    </w:pPr>
    <w:rPr>
      <w:u w:val="single"/>
    </w:rPr>
  </w:style>
  <w:style w:type="character" w:customStyle="1" w:styleId="affffffb">
    <w:name w:val="Обычный в таблице Знак"/>
    <w:basedOn w:val="a5"/>
    <w:link w:val="affffffa"/>
    <w:rsid w:val="001D366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S32">
    <w:name w:val="S_Заголовок 3"/>
    <w:basedOn w:val="3"/>
    <w:rsid w:val="001D3662"/>
    <w:pPr>
      <w:ind w:firstLine="0"/>
      <w:jc w:val="left"/>
    </w:pPr>
    <w:rPr>
      <w:b w:val="0"/>
    </w:rPr>
  </w:style>
  <w:style w:type="paragraph" w:customStyle="1" w:styleId="S41">
    <w:name w:val="S_Заголовок 4"/>
    <w:basedOn w:val="40"/>
    <w:rsid w:val="001D3662"/>
    <w:pPr>
      <w:tabs>
        <w:tab w:val="num" w:pos="1800"/>
      </w:tabs>
      <w:spacing w:line="240" w:lineRule="auto"/>
      <w:ind w:left="1800" w:hanging="720"/>
      <w:jc w:val="left"/>
    </w:pPr>
    <w:rPr>
      <w:b w:val="0"/>
      <w:i/>
      <w:u w:val="none"/>
    </w:rPr>
  </w:style>
  <w:style w:type="paragraph" w:customStyle="1" w:styleId="Sf6">
    <w:name w:val="S_Обычный"/>
    <w:basedOn w:val="a2"/>
    <w:link w:val="SChar"/>
    <w:rsid w:val="001D3662"/>
    <w:pPr>
      <w:ind w:firstLine="709"/>
    </w:pPr>
  </w:style>
  <w:style w:type="paragraph" w:customStyle="1" w:styleId="Sf7">
    <w:name w:val="S_Обычный в таблице"/>
    <w:basedOn w:val="a2"/>
    <w:rsid w:val="001D3662"/>
    <w:pPr>
      <w:ind w:firstLine="0"/>
      <w:jc w:val="center"/>
    </w:pPr>
  </w:style>
  <w:style w:type="paragraph" w:customStyle="1" w:styleId="xl106">
    <w:name w:val="xl106"/>
    <w:basedOn w:val="a2"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FF0000"/>
      <w:sz w:val="22"/>
      <w:szCs w:val="22"/>
    </w:rPr>
  </w:style>
  <w:style w:type="paragraph" w:customStyle="1" w:styleId="1ff5">
    <w:name w:val="Обычный1"/>
    <w:rsid w:val="001D3662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Times New Roman"/>
      <w:b/>
      <w:snapToGrid w:val="0"/>
      <w:sz w:val="18"/>
      <w:szCs w:val="24"/>
      <w:lang w:eastAsia="ru-RU"/>
    </w:rPr>
  </w:style>
  <w:style w:type="paragraph" w:customStyle="1" w:styleId="affffffff2">
    <w:name w:val="Заголовок таблицы + Обычный"/>
    <w:basedOn w:val="a2"/>
    <w:autoRedefine/>
    <w:rsid w:val="001D3662"/>
    <w:pPr>
      <w:shd w:val="clear" w:color="auto" w:fill="FFFFFF"/>
      <w:ind w:right="76" w:firstLine="570"/>
      <w:jc w:val="center"/>
    </w:pPr>
    <w:rPr>
      <w:spacing w:val="2"/>
      <w:u w:val="single"/>
    </w:rPr>
  </w:style>
  <w:style w:type="paragraph" w:customStyle="1" w:styleId="116">
    <w:name w:val="Рисунок 1+1"/>
    <w:basedOn w:val="a2"/>
    <w:next w:val="a2"/>
    <w:autoRedefine/>
    <w:rsid w:val="001D3662"/>
    <w:pPr>
      <w:ind w:right="71" w:firstLine="0"/>
      <w:jc w:val="right"/>
    </w:pPr>
  </w:style>
  <w:style w:type="character" w:customStyle="1" w:styleId="117">
    <w:name w:val="Знак1 Знак Знак Знак1"/>
    <w:basedOn w:val="a5"/>
    <w:rsid w:val="001D3662"/>
    <w:rPr>
      <w:sz w:val="28"/>
      <w:szCs w:val="24"/>
      <w:lang w:val="ru-RU" w:eastAsia="ru-RU" w:bidi="ar-SA"/>
    </w:rPr>
  </w:style>
  <w:style w:type="numbering" w:customStyle="1" w:styleId="4a">
    <w:name w:val="Нет списка4"/>
    <w:next w:val="a7"/>
    <w:semiHidden/>
    <w:unhideWhenUsed/>
    <w:rsid w:val="001D3662"/>
  </w:style>
  <w:style w:type="character" w:customStyle="1" w:styleId="SChar">
    <w:name w:val="S_Обычный Char"/>
    <w:basedOn w:val="a5"/>
    <w:link w:val="Sf6"/>
    <w:rsid w:val="001D36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2">
    <w:name w:val="S_Маркированный Знак Знак2"/>
    <w:basedOn w:val="a5"/>
    <w:rsid w:val="001D36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f6">
    <w:name w:val="Маркированный_1"/>
    <w:basedOn w:val="a2"/>
    <w:rsid w:val="001D3662"/>
    <w:pPr>
      <w:tabs>
        <w:tab w:val="num" w:pos="2858"/>
      </w:tabs>
      <w:ind w:left="2858" w:hanging="360"/>
    </w:pPr>
  </w:style>
  <w:style w:type="paragraph" w:customStyle="1" w:styleId="Heading">
    <w:name w:val="Heading"/>
    <w:rsid w:val="001D3662"/>
    <w:pPr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Arial"/>
      <w:b/>
      <w:bCs/>
      <w:lang w:eastAsia="ru-RU"/>
    </w:rPr>
  </w:style>
  <w:style w:type="paragraph" w:customStyle="1" w:styleId="OTCHET00">
    <w:name w:val="OTCHET_00"/>
    <w:basedOn w:val="29"/>
    <w:rsid w:val="001D3662"/>
    <w:pPr>
      <w:tabs>
        <w:tab w:val="left" w:pos="709"/>
        <w:tab w:val="left" w:pos="3402"/>
      </w:tabs>
      <w:spacing w:after="0" w:line="360" w:lineRule="auto"/>
      <w:ind w:left="0" w:firstLine="0"/>
    </w:pPr>
    <w:rPr>
      <w:rFonts w:ascii="NTTimes/Cyrillic" w:hAnsi="NTTimes/Cyrillic" w:cs="Times New Roman"/>
      <w:spacing w:val="0"/>
      <w:sz w:val="24"/>
      <w:lang w:eastAsia="ru-RU"/>
    </w:rPr>
  </w:style>
  <w:style w:type="paragraph" w:customStyle="1" w:styleId="1ff7">
    <w:name w:val="Перечисление 1"/>
    <w:basedOn w:val="a2"/>
    <w:rsid w:val="001D3662"/>
    <w:pPr>
      <w:tabs>
        <w:tab w:val="num" w:pos="360"/>
      </w:tabs>
      <w:spacing w:line="240" w:lineRule="auto"/>
      <w:ind w:left="360" w:hanging="360"/>
      <w:jc w:val="left"/>
    </w:pPr>
    <w:rPr>
      <w:rFonts w:ascii="Arial" w:hAnsi="Arial" w:cs="Arial"/>
      <w:szCs w:val="20"/>
    </w:rPr>
  </w:style>
  <w:style w:type="paragraph" w:customStyle="1" w:styleId="affffffff3">
    <w:name w:val="Маркированный текст"/>
    <w:basedOn w:val="a2"/>
    <w:rsid w:val="001D3662"/>
    <w:pPr>
      <w:tabs>
        <w:tab w:val="num" w:pos="240"/>
        <w:tab w:val="num" w:pos="1429"/>
      </w:tabs>
      <w:spacing w:line="240" w:lineRule="auto"/>
      <w:ind w:firstLine="0"/>
    </w:pPr>
    <w:rPr>
      <w:rFonts w:ascii="Arial" w:hAnsi="Arial" w:cs="Arial"/>
      <w:sz w:val="22"/>
      <w:szCs w:val="20"/>
    </w:rPr>
  </w:style>
  <w:style w:type="paragraph" w:customStyle="1" w:styleId="affffffff4">
    <w:name w:val="Второстепенный текст"/>
    <w:basedOn w:val="a2"/>
    <w:rsid w:val="001D3662"/>
    <w:pPr>
      <w:spacing w:line="240" w:lineRule="auto"/>
      <w:ind w:firstLine="284"/>
    </w:pPr>
    <w:rPr>
      <w:sz w:val="18"/>
      <w:szCs w:val="20"/>
    </w:rPr>
  </w:style>
  <w:style w:type="paragraph" w:customStyle="1" w:styleId="S310">
    <w:name w:val="S_Нумерованный_3.1"/>
    <w:basedOn w:val="Sf6"/>
    <w:link w:val="S311"/>
    <w:autoRedefine/>
    <w:rsid w:val="001D3662"/>
  </w:style>
  <w:style w:type="character" w:customStyle="1" w:styleId="S311">
    <w:name w:val="S_Нумерованный_3.1 Знак Знак"/>
    <w:basedOn w:val="SChar"/>
    <w:link w:val="S310"/>
    <w:rsid w:val="001D3662"/>
  </w:style>
  <w:style w:type="paragraph" w:styleId="affffffff5">
    <w:name w:val="No Spacing"/>
    <w:link w:val="affffffff6"/>
    <w:uiPriority w:val="1"/>
    <w:qFormat/>
    <w:rsid w:val="001D3662"/>
    <w:pPr>
      <w:spacing w:after="0" w:line="360" w:lineRule="auto"/>
      <w:jc w:val="both"/>
    </w:pPr>
    <w:rPr>
      <w:rFonts w:ascii="Calibri" w:eastAsia="Calibri" w:hAnsi="Calibri" w:cs="Times New Roman"/>
    </w:rPr>
  </w:style>
  <w:style w:type="paragraph" w:styleId="affffffff7">
    <w:name w:val="endnote text"/>
    <w:basedOn w:val="a2"/>
    <w:link w:val="affffffff8"/>
    <w:rsid w:val="001D3662"/>
    <w:rPr>
      <w:sz w:val="20"/>
      <w:szCs w:val="20"/>
    </w:rPr>
  </w:style>
  <w:style w:type="character" w:customStyle="1" w:styleId="affffffff8">
    <w:name w:val="Текст концевой сноски Знак"/>
    <w:basedOn w:val="a5"/>
    <w:link w:val="affffffff7"/>
    <w:rsid w:val="001D36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ffff9">
    <w:name w:val="endnote reference"/>
    <w:basedOn w:val="a5"/>
    <w:rsid w:val="001D3662"/>
    <w:rPr>
      <w:vertAlign w:val="superscript"/>
    </w:rPr>
  </w:style>
  <w:style w:type="paragraph" w:styleId="affffffffa">
    <w:name w:val="List Paragraph"/>
    <w:basedOn w:val="a2"/>
    <w:uiPriority w:val="34"/>
    <w:qFormat/>
    <w:rsid w:val="001D3662"/>
    <w:pPr>
      <w:ind w:left="720"/>
      <w:contextualSpacing/>
    </w:pPr>
  </w:style>
  <w:style w:type="paragraph" w:customStyle="1" w:styleId="DecimalAligned">
    <w:name w:val="Decimal Aligned"/>
    <w:basedOn w:val="a2"/>
    <w:uiPriority w:val="40"/>
    <w:qFormat/>
    <w:rsid w:val="001D3662"/>
    <w:pPr>
      <w:tabs>
        <w:tab w:val="decimal" w:pos="360"/>
      </w:tabs>
      <w:spacing w:after="200" w:line="276" w:lineRule="auto"/>
      <w:ind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fffffffb">
    <w:name w:val="Subtle Emphasis"/>
    <w:basedOn w:val="a5"/>
    <w:uiPriority w:val="19"/>
    <w:qFormat/>
    <w:rsid w:val="001D3662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styleId="2-5">
    <w:name w:val="Medium Shading 2 Accent 5"/>
    <w:basedOn w:val="a6"/>
    <w:uiPriority w:val="64"/>
    <w:rsid w:val="001D3662"/>
    <w:pPr>
      <w:spacing w:after="0" w:line="240" w:lineRule="auto"/>
    </w:pPr>
    <w:rPr>
      <w:rFonts w:ascii="Calibri" w:eastAsia="Times New Roman" w:hAnsi="Calibri" w:cs="Times New Roman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4F4F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F4F4"/>
      </w:tcPr>
    </w:tblStylePr>
    <w:tblStylePr w:type="firstCol">
      <w:rPr>
        <w:b/>
        <w:bCs/>
        <w:color w:val="F4F4F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4F4F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CECE"/>
      </w:tcPr>
    </w:tblStylePr>
    <w:tblStylePr w:type="band1Horz">
      <w:tblPr/>
      <w:tcPr>
        <w:shd w:val="clear" w:color="auto" w:fill="CECECE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4F4F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numbering" w:customStyle="1" w:styleId="59">
    <w:name w:val="Нет списка5"/>
    <w:next w:val="a7"/>
    <w:uiPriority w:val="99"/>
    <w:semiHidden/>
    <w:unhideWhenUsed/>
    <w:rsid w:val="001D3662"/>
  </w:style>
  <w:style w:type="numbering" w:customStyle="1" w:styleId="64">
    <w:name w:val="Нет списка6"/>
    <w:next w:val="a7"/>
    <w:uiPriority w:val="99"/>
    <w:semiHidden/>
    <w:unhideWhenUsed/>
    <w:rsid w:val="001D3662"/>
  </w:style>
  <w:style w:type="numbering" w:customStyle="1" w:styleId="74">
    <w:name w:val="Нет списка7"/>
    <w:next w:val="a7"/>
    <w:uiPriority w:val="99"/>
    <w:semiHidden/>
    <w:unhideWhenUsed/>
    <w:rsid w:val="001D3662"/>
  </w:style>
  <w:style w:type="numbering" w:customStyle="1" w:styleId="1ai21">
    <w:name w:val="1 / a / i21"/>
    <w:basedOn w:val="a7"/>
    <w:next w:val="1ai"/>
    <w:semiHidden/>
    <w:rsid w:val="001D3662"/>
    <w:pPr>
      <w:numPr>
        <w:numId w:val="1"/>
      </w:numPr>
    </w:pPr>
  </w:style>
  <w:style w:type="numbering" w:customStyle="1" w:styleId="1111113">
    <w:name w:val="1 / 1.1 / 1.1.13"/>
    <w:basedOn w:val="a7"/>
    <w:next w:val="111111"/>
    <w:semiHidden/>
    <w:rsid w:val="001D3662"/>
  </w:style>
  <w:style w:type="numbering" w:customStyle="1" w:styleId="1ai3">
    <w:name w:val="1 / a / i3"/>
    <w:basedOn w:val="a7"/>
    <w:next w:val="1ai"/>
    <w:semiHidden/>
    <w:rsid w:val="001D3662"/>
  </w:style>
  <w:style w:type="numbering" w:customStyle="1" w:styleId="11111111">
    <w:name w:val="1 / 1.1 / 1.1.111"/>
    <w:basedOn w:val="a7"/>
    <w:next w:val="111111"/>
    <w:semiHidden/>
    <w:rsid w:val="001D3662"/>
  </w:style>
  <w:style w:type="numbering" w:customStyle="1" w:styleId="1ai11">
    <w:name w:val="1 / a / i11"/>
    <w:basedOn w:val="a7"/>
    <w:next w:val="1ai"/>
    <w:semiHidden/>
    <w:rsid w:val="001D3662"/>
  </w:style>
  <w:style w:type="numbering" w:customStyle="1" w:styleId="118">
    <w:name w:val="Статья / Раздел11"/>
    <w:basedOn w:val="a7"/>
    <w:next w:val="affffff2"/>
    <w:semiHidden/>
    <w:rsid w:val="001D3662"/>
  </w:style>
  <w:style w:type="numbering" w:customStyle="1" w:styleId="11111121">
    <w:name w:val="1 / 1.1 / 1.1.121"/>
    <w:basedOn w:val="a7"/>
    <w:next w:val="111111"/>
    <w:semiHidden/>
    <w:rsid w:val="001D3662"/>
  </w:style>
  <w:style w:type="numbering" w:customStyle="1" w:styleId="1ai22">
    <w:name w:val="1 / a / i22"/>
    <w:basedOn w:val="a7"/>
    <w:next w:val="1ai"/>
    <w:semiHidden/>
    <w:rsid w:val="001D3662"/>
  </w:style>
  <w:style w:type="numbering" w:customStyle="1" w:styleId="212">
    <w:name w:val="Статья / Раздел21"/>
    <w:basedOn w:val="a7"/>
    <w:next w:val="affffff2"/>
    <w:semiHidden/>
    <w:rsid w:val="001D3662"/>
  </w:style>
  <w:style w:type="table" w:customStyle="1" w:styleId="2-51">
    <w:name w:val="Средняя заливка 2 - Акцент 51"/>
    <w:basedOn w:val="a6"/>
    <w:next w:val="2-5"/>
    <w:uiPriority w:val="64"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Sf8">
    <w:name w:val="S_Обычный с подчеркиванием"/>
    <w:basedOn w:val="a2"/>
    <w:rsid w:val="001D3662"/>
    <w:pPr>
      <w:ind w:firstLine="709"/>
    </w:pPr>
    <w:rPr>
      <w:u w:val="single"/>
    </w:rPr>
  </w:style>
  <w:style w:type="paragraph" w:customStyle="1" w:styleId="ConsNonformat1">
    <w:name w:val="ConsNonformat"/>
    <w:semiHidden/>
    <w:rsid w:val="001D366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BodyText21">
    <w:name w:val="Body Text 21"/>
    <w:basedOn w:val="a2"/>
    <w:semiHidden/>
    <w:rsid w:val="001D3662"/>
    <w:pPr>
      <w:ind w:left="426" w:hanging="426"/>
    </w:pPr>
    <w:rPr>
      <w:b/>
      <w:sz w:val="28"/>
      <w:szCs w:val="20"/>
    </w:rPr>
  </w:style>
  <w:style w:type="paragraph" w:customStyle="1" w:styleId="BlockText1">
    <w:name w:val="Block Text1"/>
    <w:basedOn w:val="a2"/>
    <w:semiHidden/>
    <w:rsid w:val="001D3662"/>
    <w:pPr>
      <w:ind w:left="526" w:right="43" w:firstLine="709"/>
    </w:pPr>
    <w:rPr>
      <w:sz w:val="28"/>
      <w:szCs w:val="20"/>
    </w:rPr>
  </w:style>
  <w:style w:type="paragraph" w:customStyle="1" w:styleId="ListBullet1">
    <w:name w:val="List Bullet1"/>
    <w:basedOn w:val="a2"/>
    <w:semiHidden/>
    <w:rsid w:val="001D3662"/>
    <w:pPr>
      <w:spacing w:before="100" w:beforeAutospacing="1" w:after="100" w:afterAutospacing="1"/>
      <w:ind w:firstLine="709"/>
    </w:pPr>
    <w:rPr>
      <w:sz w:val="28"/>
    </w:rPr>
  </w:style>
  <w:style w:type="paragraph" w:customStyle="1" w:styleId="ListNumber1">
    <w:name w:val="List Number1"/>
    <w:basedOn w:val="a2"/>
    <w:semiHidden/>
    <w:rsid w:val="001D3662"/>
    <w:pPr>
      <w:spacing w:before="100" w:beforeAutospacing="1" w:after="100" w:afterAutospacing="1"/>
      <w:ind w:firstLine="709"/>
    </w:pPr>
    <w:rPr>
      <w:sz w:val="28"/>
    </w:rPr>
  </w:style>
  <w:style w:type="paragraph" w:customStyle="1" w:styleId="affffffffc">
    <w:name w:val="Статья"/>
    <w:basedOn w:val="a2"/>
    <w:semiHidden/>
    <w:rsid w:val="001D3662"/>
    <w:pPr>
      <w:spacing w:line="240" w:lineRule="auto"/>
      <w:ind w:firstLine="0"/>
    </w:pPr>
  </w:style>
  <w:style w:type="paragraph" w:customStyle="1" w:styleId="xl107">
    <w:name w:val="xl107"/>
    <w:basedOn w:val="a2"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</w:style>
  <w:style w:type="paragraph" w:customStyle="1" w:styleId="xl108">
    <w:name w:val="xl108"/>
    <w:basedOn w:val="a2"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109">
    <w:name w:val="xl109"/>
    <w:basedOn w:val="a2"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b/>
      <w:bCs/>
    </w:rPr>
  </w:style>
  <w:style w:type="paragraph" w:customStyle="1" w:styleId="xl110">
    <w:name w:val="xl110"/>
    <w:basedOn w:val="a2"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111">
    <w:name w:val="xl111"/>
    <w:basedOn w:val="a2"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112">
    <w:name w:val="xl112"/>
    <w:basedOn w:val="a2"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b/>
      <w:bCs/>
      <w:color w:val="000000"/>
      <w:sz w:val="22"/>
      <w:szCs w:val="22"/>
    </w:rPr>
  </w:style>
  <w:style w:type="paragraph" w:customStyle="1" w:styleId="xl113">
    <w:name w:val="xl113"/>
    <w:basedOn w:val="a2"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114">
    <w:name w:val="xl114"/>
    <w:basedOn w:val="a2"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115">
    <w:name w:val="xl115"/>
    <w:basedOn w:val="a2"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116">
    <w:name w:val="xl116"/>
    <w:basedOn w:val="a2"/>
    <w:rsid w:val="001D3662"/>
    <w:pPr>
      <w:spacing w:before="100" w:beforeAutospacing="1" w:after="100" w:afterAutospacing="1" w:line="240" w:lineRule="auto"/>
      <w:ind w:firstLine="0"/>
      <w:jc w:val="right"/>
    </w:pPr>
    <w:rPr>
      <w:b/>
      <w:bCs/>
    </w:rPr>
  </w:style>
  <w:style w:type="paragraph" w:customStyle="1" w:styleId="xl117">
    <w:name w:val="xl117"/>
    <w:basedOn w:val="a2"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118">
    <w:name w:val="xl118"/>
    <w:basedOn w:val="a2"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</w:rPr>
  </w:style>
  <w:style w:type="paragraph" w:customStyle="1" w:styleId="xl119">
    <w:name w:val="xl119"/>
    <w:basedOn w:val="a2"/>
    <w:rsid w:val="001D36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CYR" w:hAnsi="Arial CYR" w:cs="Arial CYR"/>
    </w:rPr>
  </w:style>
  <w:style w:type="paragraph" w:customStyle="1" w:styleId="xl120">
    <w:name w:val="xl120"/>
    <w:basedOn w:val="a2"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1">
    <w:name w:val="xl121"/>
    <w:basedOn w:val="a2"/>
    <w:rsid w:val="001D36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122">
    <w:name w:val="xl122"/>
    <w:basedOn w:val="a2"/>
    <w:rsid w:val="001D36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hAnsi="Arial CYR" w:cs="Arial CYR"/>
    </w:rPr>
  </w:style>
  <w:style w:type="paragraph" w:customStyle="1" w:styleId="xl123">
    <w:name w:val="xl123"/>
    <w:basedOn w:val="a2"/>
    <w:rsid w:val="001D36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hAnsi="Arial CYR" w:cs="Arial CYR"/>
    </w:rPr>
  </w:style>
  <w:style w:type="paragraph" w:customStyle="1" w:styleId="xl193">
    <w:name w:val="xl193"/>
    <w:basedOn w:val="a2"/>
    <w:rsid w:val="001D3662"/>
    <w:pPr>
      <w:spacing w:before="100" w:beforeAutospacing="1" w:after="100" w:afterAutospacing="1" w:line="240" w:lineRule="auto"/>
      <w:ind w:firstLine="0"/>
      <w:jc w:val="center"/>
    </w:pPr>
  </w:style>
  <w:style w:type="paragraph" w:customStyle="1" w:styleId="xl194">
    <w:name w:val="xl194"/>
    <w:basedOn w:val="a2"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</w:style>
  <w:style w:type="paragraph" w:customStyle="1" w:styleId="xl195">
    <w:name w:val="xl195"/>
    <w:basedOn w:val="a2"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</w:style>
  <w:style w:type="paragraph" w:customStyle="1" w:styleId="xl196">
    <w:name w:val="xl196"/>
    <w:basedOn w:val="a2"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color w:val="0000FF"/>
    </w:rPr>
  </w:style>
  <w:style w:type="paragraph" w:customStyle="1" w:styleId="xl197">
    <w:name w:val="xl197"/>
    <w:basedOn w:val="a2"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color w:val="FF0000"/>
    </w:rPr>
  </w:style>
  <w:style w:type="paragraph" w:customStyle="1" w:styleId="xl198">
    <w:name w:val="xl198"/>
    <w:basedOn w:val="a2"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color w:val="FF0000"/>
    </w:rPr>
  </w:style>
  <w:style w:type="paragraph" w:customStyle="1" w:styleId="xl199">
    <w:name w:val="xl199"/>
    <w:basedOn w:val="a2"/>
    <w:rsid w:val="001D3662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xl200">
    <w:name w:val="xl200"/>
    <w:basedOn w:val="a2"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</w:style>
  <w:style w:type="paragraph" w:customStyle="1" w:styleId="xl201">
    <w:name w:val="xl201"/>
    <w:basedOn w:val="a2"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CYR" w:hAnsi="Arial CYR" w:cs="Arial CYR"/>
    </w:rPr>
  </w:style>
  <w:style w:type="paragraph" w:customStyle="1" w:styleId="xl202">
    <w:name w:val="xl202"/>
    <w:basedOn w:val="a2"/>
    <w:rsid w:val="001D36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b/>
      <w:bCs/>
    </w:rPr>
  </w:style>
  <w:style w:type="paragraph" w:customStyle="1" w:styleId="xl203">
    <w:name w:val="xl203"/>
    <w:basedOn w:val="a2"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b/>
      <w:bCs/>
    </w:rPr>
  </w:style>
  <w:style w:type="paragraph" w:customStyle="1" w:styleId="xl204">
    <w:name w:val="xl204"/>
    <w:basedOn w:val="a2"/>
    <w:rsid w:val="001D36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</w:rPr>
  </w:style>
  <w:style w:type="paragraph" w:customStyle="1" w:styleId="xl205">
    <w:name w:val="xl205"/>
    <w:basedOn w:val="a2"/>
    <w:rsid w:val="001D36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</w:pPr>
  </w:style>
  <w:style w:type="paragraph" w:customStyle="1" w:styleId="xl206">
    <w:name w:val="xl206"/>
    <w:basedOn w:val="a2"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Calibri" w:hAnsi="Calibri"/>
      <w:sz w:val="22"/>
      <w:szCs w:val="22"/>
    </w:rPr>
  </w:style>
  <w:style w:type="paragraph" w:customStyle="1" w:styleId="xl207">
    <w:name w:val="xl207"/>
    <w:basedOn w:val="a2"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CYR" w:hAnsi="Arial CYR" w:cs="Arial CYR"/>
    </w:rPr>
  </w:style>
  <w:style w:type="paragraph" w:customStyle="1" w:styleId="xl208">
    <w:name w:val="xl208"/>
    <w:basedOn w:val="a2"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</w:style>
  <w:style w:type="paragraph" w:customStyle="1" w:styleId="xl209">
    <w:name w:val="xl209"/>
    <w:basedOn w:val="a2"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</w:style>
  <w:style w:type="paragraph" w:customStyle="1" w:styleId="xl210">
    <w:name w:val="xl210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11">
    <w:name w:val="xl211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12">
    <w:name w:val="xl212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13">
    <w:name w:val="xl213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14">
    <w:name w:val="xl214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15">
    <w:name w:val="xl215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16">
    <w:name w:val="xl216"/>
    <w:basedOn w:val="a2"/>
    <w:rsid w:val="001D36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b/>
      <w:bCs/>
      <w:i/>
      <w:iCs/>
      <w:u w:val="single"/>
    </w:rPr>
  </w:style>
  <w:style w:type="paragraph" w:customStyle="1" w:styleId="xl217">
    <w:name w:val="xl217"/>
    <w:basedOn w:val="a2"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</w:rPr>
  </w:style>
  <w:style w:type="paragraph" w:customStyle="1" w:styleId="xl218">
    <w:name w:val="xl218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b/>
      <w:bCs/>
      <w:i/>
      <w:iCs/>
      <w:color w:val="FF0000"/>
      <w:sz w:val="22"/>
      <w:szCs w:val="22"/>
      <w:u w:val="single"/>
    </w:rPr>
  </w:style>
  <w:style w:type="paragraph" w:customStyle="1" w:styleId="xl219">
    <w:name w:val="xl219"/>
    <w:basedOn w:val="a2"/>
    <w:rsid w:val="001D3662"/>
    <w:pPr>
      <w:spacing w:before="100" w:beforeAutospacing="1" w:after="100" w:afterAutospacing="1" w:line="240" w:lineRule="auto"/>
      <w:ind w:firstLine="0"/>
      <w:jc w:val="right"/>
    </w:pPr>
    <w:rPr>
      <w:rFonts w:ascii="Calibri" w:hAnsi="Calibri"/>
      <w:color w:val="000000"/>
      <w:sz w:val="22"/>
      <w:szCs w:val="22"/>
    </w:rPr>
  </w:style>
  <w:style w:type="paragraph" w:customStyle="1" w:styleId="xl220">
    <w:name w:val="xl220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21">
    <w:name w:val="xl221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22">
    <w:name w:val="xl222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23">
    <w:name w:val="xl223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24">
    <w:name w:val="xl224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25">
    <w:name w:val="xl225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26">
    <w:name w:val="xl226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27">
    <w:name w:val="xl227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28">
    <w:name w:val="xl228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29">
    <w:name w:val="xl229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30">
    <w:name w:val="xl230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31">
    <w:name w:val="xl231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32">
    <w:name w:val="xl232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33">
    <w:name w:val="xl233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34">
    <w:name w:val="xl234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35">
    <w:name w:val="xl235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36">
    <w:name w:val="xl236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37">
    <w:name w:val="xl237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38">
    <w:name w:val="xl238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39">
    <w:name w:val="xl239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40">
    <w:name w:val="xl240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41">
    <w:name w:val="xl241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xl242">
    <w:name w:val="xl242"/>
    <w:basedOn w:val="a2"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</w:style>
  <w:style w:type="paragraph" w:customStyle="1" w:styleId="xl243">
    <w:name w:val="xl243"/>
    <w:basedOn w:val="a2"/>
    <w:rsid w:val="001D36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hAnsi="Arial CYR" w:cs="Arial CYR"/>
    </w:rPr>
  </w:style>
  <w:style w:type="paragraph" w:customStyle="1" w:styleId="xl244">
    <w:name w:val="xl244"/>
    <w:basedOn w:val="a2"/>
    <w:rsid w:val="001D36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hAnsi="Arial CYR" w:cs="Arial CYR"/>
    </w:rPr>
  </w:style>
  <w:style w:type="paragraph" w:customStyle="1" w:styleId="xl245">
    <w:name w:val="xl245"/>
    <w:basedOn w:val="a2"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</w:style>
  <w:style w:type="paragraph" w:customStyle="1" w:styleId="xl246">
    <w:name w:val="xl246"/>
    <w:basedOn w:val="a2"/>
    <w:rsid w:val="001D36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</w:style>
  <w:style w:type="numbering" w:customStyle="1" w:styleId="1111114">
    <w:name w:val="1 / 1.1 / 1.1.14"/>
    <w:basedOn w:val="a7"/>
    <w:next w:val="111111"/>
    <w:semiHidden/>
    <w:rsid w:val="001D3662"/>
    <w:pPr>
      <w:numPr>
        <w:numId w:val="3"/>
      </w:numPr>
    </w:pPr>
  </w:style>
  <w:style w:type="numbering" w:customStyle="1" w:styleId="1ai4">
    <w:name w:val="1 / a / i4"/>
    <w:basedOn w:val="a7"/>
    <w:next w:val="1ai"/>
    <w:semiHidden/>
    <w:rsid w:val="001D3662"/>
    <w:pPr>
      <w:numPr>
        <w:numId w:val="20"/>
      </w:numPr>
    </w:pPr>
  </w:style>
  <w:style w:type="numbering" w:customStyle="1" w:styleId="11111112">
    <w:name w:val="1 / 1.1 / 1.1.112"/>
    <w:basedOn w:val="a7"/>
    <w:next w:val="111111"/>
    <w:semiHidden/>
    <w:rsid w:val="001D3662"/>
    <w:pPr>
      <w:numPr>
        <w:numId w:val="4"/>
      </w:numPr>
    </w:pPr>
  </w:style>
  <w:style w:type="numbering" w:customStyle="1" w:styleId="1ai12">
    <w:name w:val="1 / a / i12"/>
    <w:basedOn w:val="a7"/>
    <w:next w:val="1ai"/>
    <w:semiHidden/>
    <w:rsid w:val="001D3662"/>
    <w:pPr>
      <w:numPr>
        <w:numId w:val="10"/>
      </w:numPr>
    </w:pPr>
  </w:style>
  <w:style w:type="numbering" w:customStyle="1" w:styleId="120">
    <w:name w:val="Статья / Раздел12"/>
    <w:basedOn w:val="a7"/>
    <w:next w:val="affffff2"/>
    <w:semiHidden/>
    <w:rsid w:val="001D3662"/>
    <w:pPr>
      <w:numPr>
        <w:numId w:val="11"/>
      </w:numPr>
    </w:pPr>
  </w:style>
  <w:style w:type="numbering" w:customStyle="1" w:styleId="11111122">
    <w:name w:val="1 / 1.1 / 1.1.122"/>
    <w:basedOn w:val="a7"/>
    <w:next w:val="111111"/>
    <w:semiHidden/>
    <w:rsid w:val="001D3662"/>
    <w:pPr>
      <w:numPr>
        <w:numId w:val="5"/>
      </w:numPr>
    </w:pPr>
  </w:style>
  <w:style w:type="numbering" w:customStyle="1" w:styleId="1ai23">
    <w:name w:val="1 / a / i23"/>
    <w:basedOn w:val="a7"/>
    <w:next w:val="1ai"/>
    <w:semiHidden/>
    <w:rsid w:val="001D3662"/>
    <w:pPr>
      <w:numPr>
        <w:numId w:val="6"/>
      </w:numPr>
    </w:pPr>
  </w:style>
  <w:style w:type="numbering" w:customStyle="1" w:styleId="22">
    <w:name w:val="Статья / Раздел22"/>
    <w:basedOn w:val="a7"/>
    <w:next w:val="affffff2"/>
    <w:semiHidden/>
    <w:rsid w:val="001D3662"/>
    <w:pPr>
      <w:numPr>
        <w:numId w:val="23"/>
      </w:numPr>
    </w:pPr>
  </w:style>
  <w:style w:type="table" w:customStyle="1" w:styleId="2-52">
    <w:name w:val="Средняя заливка 2 - Акцент 52"/>
    <w:basedOn w:val="a6"/>
    <w:next w:val="2-5"/>
    <w:uiPriority w:val="64"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f6">
    <w:name w:val="Без интервала Знак"/>
    <w:basedOn w:val="a5"/>
    <w:link w:val="affffffff5"/>
    <w:uiPriority w:val="1"/>
    <w:rsid w:val="001D3662"/>
    <w:rPr>
      <w:rFonts w:ascii="Calibri" w:eastAsia="Calibri" w:hAnsi="Calibri" w:cs="Times New Roman"/>
    </w:rPr>
  </w:style>
  <w:style w:type="table" w:customStyle="1" w:styleId="3f2">
    <w:name w:val="Стиль3"/>
    <w:basedOn w:val="a6"/>
    <w:uiPriority w:val="99"/>
    <w:qFormat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3BC"/>
    </w:tcPr>
  </w:style>
  <w:style w:type="table" w:customStyle="1" w:styleId="83">
    <w:name w:val="Стиль8"/>
    <w:basedOn w:val="a6"/>
    <w:uiPriority w:val="99"/>
    <w:qFormat/>
    <w:rsid w:val="001D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11">
    <w:name w:val="Заголовок 1.2.1.1."/>
    <w:basedOn w:val="a2"/>
    <w:autoRedefine/>
    <w:rsid w:val="001D3662"/>
    <w:pPr>
      <w:widowControl w:val="0"/>
      <w:spacing w:line="240" w:lineRule="auto"/>
      <w:ind w:firstLine="0"/>
      <w:jc w:val="center"/>
      <w:outlineLvl w:val="0"/>
    </w:pPr>
    <w:rPr>
      <w:b/>
      <w:sz w:val="28"/>
      <w:szCs w:val="28"/>
    </w:rPr>
  </w:style>
  <w:style w:type="character" w:customStyle="1" w:styleId="16">
    <w:name w:val="Оглавление 1 Знак"/>
    <w:basedOn w:val="a5"/>
    <w:link w:val="15"/>
    <w:uiPriority w:val="39"/>
    <w:rsid w:val="001D3662"/>
    <w:rPr>
      <w:rFonts w:ascii="Times New Roman" w:eastAsia="Times New Roman" w:hAnsi="Times New Roman" w:cs="Times New Roman"/>
      <w:b/>
      <w:caps/>
      <w:noProof/>
      <w:sz w:val="24"/>
      <w:szCs w:val="24"/>
      <w:lang w:eastAsia="ru-RU"/>
    </w:rPr>
  </w:style>
  <w:style w:type="paragraph" w:customStyle="1" w:styleId="6CharCharCharCharCharCharChar">
    <w:name w:val="Знак6 Знак Знак Char Знак Знак Char Знак Знак Char Знак Знак Char Знак Знак Char Знак Знак Char Знак Знак Char Знак Знак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9">
    <w:name w:val="Стиль9"/>
    <w:basedOn w:val="affffffa"/>
    <w:link w:val="93"/>
    <w:qFormat/>
    <w:rsid w:val="001D3662"/>
    <w:pPr>
      <w:numPr>
        <w:numId w:val="40"/>
      </w:numPr>
    </w:pPr>
  </w:style>
  <w:style w:type="character" w:customStyle="1" w:styleId="93">
    <w:name w:val="Стиль9 Знак"/>
    <w:basedOn w:val="affffffb"/>
    <w:link w:val="9"/>
    <w:rsid w:val="001D3662"/>
    <w:rPr>
      <w:b/>
    </w:rPr>
  </w:style>
  <w:style w:type="paragraph" w:customStyle="1" w:styleId="affffffffd">
    <w:name w:val="Знак Знак Знак Знак Знак Знак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xtpril">
    <w:name w:val="_txt_pril"/>
    <w:basedOn w:val="a2"/>
    <w:autoRedefine/>
    <w:rsid w:val="001D3662"/>
    <w:pPr>
      <w:spacing w:line="240" w:lineRule="auto"/>
      <w:ind w:left="-57" w:right="-57" w:firstLine="0"/>
      <w:jc w:val="center"/>
    </w:pPr>
    <w:rPr>
      <w:b/>
      <w:szCs w:val="20"/>
    </w:rPr>
  </w:style>
  <w:style w:type="paragraph" w:customStyle="1" w:styleId="affffffffe">
    <w:name w:val="Генплан"/>
    <w:basedOn w:val="a2"/>
    <w:link w:val="afffffffff"/>
    <w:rsid w:val="001D3662"/>
    <w:pPr>
      <w:tabs>
        <w:tab w:val="left" w:pos="7797"/>
      </w:tabs>
      <w:ind w:firstLine="0"/>
      <w:jc w:val="center"/>
    </w:pPr>
    <w:rPr>
      <w:b/>
      <w:sz w:val="32"/>
      <w:szCs w:val="28"/>
    </w:rPr>
  </w:style>
  <w:style w:type="character" w:customStyle="1" w:styleId="afffffffff">
    <w:name w:val="Генплан Знак"/>
    <w:link w:val="affffffffe"/>
    <w:rsid w:val="001D3662"/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paragraph" w:customStyle="1" w:styleId="Sf9">
    <w:name w:val="S_Обычный Знак"/>
    <w:basedOn w:val="a2"/>
    <w:link w:val="SChar0"/>
    <w:qFormat/>
    <w:rsid w:val="001D3662"/>
    <w:pPr>
      <w:ind w:firstLine="709"/>
    </w:pPr>
  </w:style>
  <w:style w:type="character" w:customStyle="1" w:styleId="SChar0">
    <w:name w:val="S_Обычный Знак Char"/>
    <w:basedOn w:val="a5"/>
    <w:link w:val="Sf9"/>
    <w:rsid w:val="001D36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Char">
    <w:name w:val="Char Char"/>
    <w:basedOn w:val="a5"/>
    <w:rsid w:val="001D3662"/>
    <w:rPr>
      <w:rFonts w:ascii="Courier New" w:hAnsi="Courier New" w:cs="Courier New"/>
      <w:lang w:val="ru-RU" w:eastAsia="ru-RU" w:bidi="ar-SA"/>
    </w:rPr>
  </w:style>
  <w:style w:type="character" w:customStyle="1" w:styleId="ConsPlusNormalChar">
    <w:name w:val="ConsPlusNormal Char"/>
    <w:basedOn w:val="a5"/>
    <w:link w:val="ConsPlusNormal"/>
    <w:rsid w:val="001D3662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western">
    <w:name w:val="western"/>
    <w:basedOn w:val="a2"/>
    <w:link w:val="western0"/>
    <w:rsid w:val="001D3662"/>
    <w:pPr>
      <w:spacing w:before="100" w:beforeAutospacing="1" w:line="240" w:lineRule="auto"/>
      <w:ind w:firstLine="0"/>
    </w:pPr>
    <w:rPr>
      <w:color w:val="000000"/>
      <w:sz w:val="28"/>
      <w:szCs w:val="28"/>
    </w:rPr>
  </w:style>
  <w:style w:type="character" w:customStyle="1" w:styleId="western0">
    <w:name w:val="western Знак"/>
    <w:basedOn w:val="a5"/>
    <w:link w:val="western"/>
    <w:rsid w:val="001D3662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ConsPlusNormal0">
    <w:name w:val="ConsPlusNormal Знак"/>
    <w:basedOn w:val="a5"/>
    <w:rsid w:val="001D3662"/>
    <w:rPr>
      <w:rFonts w:ascii="Arial" w:hAnsi="Arial" w:cs="Arial"/>
      <w:lang w:val="ru-RU" w:eastAsia="ru-RU" w:bidi="ar-SA"/>
    </w:rPr>
  </w:style>
  <w:style w:type="character" w:customStyle="1" w:styleId="S12">
    <w:name w:val="S_Обычный Знак Знак1"/>
    <w:basedOn w:val="a5"/>
    <w:rsid w:val="001D3662"/>
    <w:rPr>
      <w:sz w:val="24"/>
      <w:szCs w:val="24"/>
      <w:lang w:val="ru-RU" w:eastAsia="ru-RU" w:bidi="ar-SA"/>
    </w:rPr>
  </w:style>
  <w:style w:type="paragraph" w:customStyle="1" w:styleId="afffffffff0">
    <w:name w:val="Знак Знак Знак Знак Знак Знак"/>
    <w:basedOn w:val="a2"/>
    <w:rsid w:val="001D3662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ParaAttribute19">
    <w:name w:val="ParaAttribute19"/>
    <w:rsid w:val="001D3662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22">
    <w:name w:val="ParaAttribute22"/>
    <w:rsid w:val="001D3662"/>
    <w:pPr>
      <w:spacing w:after="0" w:line="240" w:lineRule="auto"/>
      <w:ind w:firstLine="72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23">
    <w:name w:val="ParaAttribute23"/>
    <w:rsid w:val="001D3662"/>
    <w:pPr>
      <w:tabs>
        <w:tab w:val="left" w:pos="7797"/>
      </w:tabs>
      <w:spacing w:after="0" w:line="240" w:lineRule="auto"/>
      <w:ind w:firstLine="709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24">
    <w:name w:val="ParaAttribute24"/>
    <w:rsid w:val="001D3662"/>
    <w:pPr>
      <w:widowControl w:val="0"/>
      <w:spacing w:after="0" w:line="240" w:lineRule="auto"/>
      <w:ind w:firstLine="567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">
    <w:name w:val="CharAttribute5"/>
    <w:rsid w:val="001D3662"/>
    <w:rPr>
      <w:rFonts w:ascii="Times New Roman" w:eastAsia="Times New Roman"/>
      <w:sz w:val="24"/>
    </w:rPr>
  </w:style>
  <w:style w:type="character" w:customStyle="1" w:styleId="CharAttribute7">
    <w:name w:val="CharAttribute7"/>
    <w:rsid w:val="001D3662"/>
    <w:rPr>
      <w:rFonts w:ascii="Times New Roman" w:eastAsia="Calibri"/>
      <w:sz w:val="24"/>
    </w:rPr>
  </w:style>
  <w:style w:type="character" w:customStyle="1" w:styleId="CharAttribute14">
    <w:name w:val="CharAttribute14"/>
    <w:rsid w:val="001D3662"/>
    <w:rPr>
      <w:rFonts w:ascii="Times New Roman" w:eastAsia="Times New Roman"/>
      <w:sz w:val="24"/>
    </w:rPr>
  </w:style>
  <w:style w:type="character" w:customStyle="1" w:styleId="CharAttribute17">
    <w:name w:val="CharAttribute17"/>
    <w:rsid w:val="001D3662"/>
    <w:rPr>
      <w:rFonts w:ascii="Times New Roman" w:eastAsia="Calibri"/>
      <w:sz w:val="24"/>
      <w:shd w:val="clear" w:color="auto" w:fill="FFFF00"/>
    </w:rPr>
  </w:style>
  <w:style w:type="character" w:customStyle="1" w:styleId="CharAttribute18">
    <w:name w:val="CharAttribute18"/>
    <w:rsid w:val="001D3662"/>
    <w:rPr>
      <w:rFonts w:ascii="Times New Roman" w:eastAsia="Calibri"/>
      <w:sz w:val="24"/>
      <w:u w:val="single"/>
    </w:rPr>
  </w:style>
  <w:style w:type="character" w:customStyle="1" w:styleId="CharAttribute21">
    <w:name w:val="CharAttribute21"/>
    <w:rsid w:val="001D3662"/>
    <w:rPr>
      <w:rFonts w:ascii="Times New Roman" w:eastAsia="Times New Roman"/>
      <w:sz w:val="24"/>
    </w:rPr>
  </w:style>
  <w:style w:type="character" w:customStyle="1" w:styleId="CharAttribute22">
    <w:name w:val="CharAttribute22"/>
    <w:rsid w:val="001D3662"/>
    <w:rPr>
      <w:rFonts w:ascii="Times New Roman" w:eastAsia="Times New Roman"/>
      <w:sz w:val="24"/>
      <w:shd w:val="clear" w:color="auto" w:fill="FFFF00"/>
    </w:rPr>
  </w:style>
  <w:style w:type="character" w:customStyle="1" w:styleId="CharAttribute23">
    <w:name w:val="CharAttribute23"/>
    <w:rsid w:val="001D3662"/>
    <w:rPr>
      <w:rFonts w:ascii="Times New Roman" w:eastAsia="Calibri"/>
      <w:sz w:val="24"/>
    </w:rPr>
  </w:style>
  <w:style w:type="character" w:customStyle="1" w:styleId="CharAttribute75">
    <w:name w:val="CharAttribute75"/>
    <w:rsid w:val="001D3662"/>
    <w:rPr>
      <w:rFonts w:ascii="Times New Roman" w:eastAsia="Calibri"/>
      <w:sz w:val="24"/>
    </w:rPr>
  </w:style>
  <w:style w:type="character" w:customStyle="1" w:styleId="CharAttribute118">
    <w:name w:val="CharAttribute118"/>
    <w:rsid w:val="001D3662"/>
    <w:rPr>
      <w:rFonts w:ascii="Times New Roman" w:eastAsia="Calibri"/>
      <w:sz w:val="24"/>
    </w:rPr>
  </w:style>
  <w:style w:type="paragraph" w:customStyle="1" w:styleId="ParaAttribute27">
    <w:name w:val="ParaAttribute27"/>
    <w:rsid w:val="001D3662"/>
    <w:pPr>
      <w:widowControl w:val="0"/>
      <w:spacing w:after="0" w:line="240" w:lineRule="auto"/>
      <w:ind w:firstLine="567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102">
    <w:name w:val="CharAttribute102"/>
    <w:rsid w:val="001D3662"/>
    <w:rPr>
      <w:rFonts w:ascii="Times New Roman" w:eastAsia="Calibri"/>
      <w:sz w:val="24"/>
    </w:rPr>
  </w:style>
  <w:style w:type="paragraph" w:customStyle="1" w:styleId="ParaAttribute190">
    <w:name w:val="ParaAttribute190"/>
    <w:rsid w:val="001D3662"/>
    <w:pPr>
      <w:tabs>
        <w:tab w:val="left" w:pos="720"/>
        <w:tab w:val="left" w:pos="900"/>
      </w:tabs>
      <w:spacing w:after="0" w:line="240" w:lineRule="auto"/>
      <w:ind w:firstLine="709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16">
    <w:name w:val="ParaAttribute116"/>
    <w:rsid w:val="001D3662"/>
    <w:pPr>
      <w:spacing w:after="0" w:line="240" w:lineRule="auto"/>
      <w:ind w:firstLine="709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121">
    <w:name w:val="CharAttribute121"/>
    <w:rsid w:val="001D3662"/>
    <w:rPr>
      <w:rFonts w:ascii="Times New Roman" w:eastAsia="Times New Roman"/>
      <w:sz w:val="24"/>
    </w:rPr>
  </w:style>
  <w:style w:type="character" w:customStyle="1" w:styleId="CharAttribute123">
    <w:name w:val="CharAttribute123"/>
    <w:rsid w:val="001D3662"/>
    <w:rPr>
      <w:rFonts w:ascii="Times New Roman" w:eastAsia="Calibri"/>
      <w:sz w:val="24"/>
    </w:rPr>
  </w:style>
  <w:style w:type="paragraph" w:customStyle="1" w:styleId="ParaAttribute36">
    <w:name w:val="ParaAttribute36"/>
    <w:rsid w:val="001D3662"/>
    <w:pPr>
      <w:spacing w:after="0" w:line="240" w:lineRule="auto"/>
      <w:ind w:firstLine="709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130">
    <w:name w:val="CharAttribute130"/>
    <w:rsid w:val="001D3662"/>
    <w:rPr>
      <w:rFonts w:ascii="Times New Roman" w:eastAsia="Calibri"/>
      <w:sz w:val="24"/>
    </w:rPr>
  </w:style>
  <w:style w:type="paragraph" w:customStyle="1" w:styleId="ParaAttribute216">
    <w:name w:val="ParaAttribute216"/>
    <w:rsid w:val="001D3662"/>
    <w:pPr>
      <w:tabs>
        <w:tab w:val="left" w:pos="6225"/>
      </w:tabs>
      <w:spacing w:after="0" w:line="240" w:lineRule="auto"/>
      <w:ind w:firstLine="709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71">
    <w:name w:val="CharAttribute71"/>
    <w:rsid w:val="001D3662"/>
    <w:rPr>
      <w:rFonts w:ascii="Times New Roman" w:eastAsia="Calibri"/>
      <w:sz w:val="24"/>
      <w:vertAlign w:val="subscript"/>
    </w:rPr>
  </w:style>
  <w:style w:type="paragraph" w:customStyle="1" w:styleId="ParaAttribute157">
    <w:name w:val="ParaAttribute157"/>
    <w:rsid w:val="001D3662"/>
    <w:pPr>
      <w:tabs>
        <w:tab w:val="left" w:pos="709"/>
        <w:tab w:val="left" w:pos="1134"/>
      </w:tabs>
      <w:spacing w:after="0" w:line="240" w:lineRule="auto"/>
      <w:ind w:firstLine="72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79">
    <w:name w:val="ParaAttribute179"/>
    <w:rsid w:val="001D3662"/>
    <w:pPr>
      <w:tabs>
        <w:tab w:val="left" w:pos="709"/>
      </w:tabs>
      <w:spacing w:after="0" w:line="240" w:lineRule="auto"/>
      <w:ind w:firstLine="72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115">
    <w:name w:val="CharAttribute115"/>
    <w:rsid w:val="001D3662"/>
    <w:rPr>
      <w:rFonts w:ascii="Times New Roman" w:eastAsia="Times New Roman"/>
      <w:sz w:val="24"/>
    </w:rPr>
  </w:style>
  <w:style w:type="character" w:customStyle="1" w:styleId="CharAttribute117">
    <w:name w:val="CharAttribute117"/>
    <w:rsid w:val="001D3662"/>
    <w:rPr>
      <w:rFonts w:ascii="Times New Roman" w:eastAsia="Times New Roman"/>
      <w:sz w:val="24"/>
    </w:rPr>
  </w:style>
  <w:style w:type="paragraph" w:customStyle="1" w:styleId="ParaAttribute180">
    <w:name w:val="ParaAttribute180"/>
    <w:rsid w:val="001D3662"/>
    <w:pPr>
      <w:tabs>
        <w:tab w:val="left" w:pos="709"/>
        <w:tab w:val="left" w:pos="1134"/>
      </w:tabs>
      <w:spacing w:after="0" w:line="240" w:lineRule="auto"/>
      <w:ind w:firstLine="709"/>
    </w:pPr>
    <w:rPr>
      <w:rFonts w:ascii="Times New Roman" w:eastAsia="№Е" w:hAnsi="Times New Roman" w:cs="Times New Roman"/>
      <w:sz w:val="20"/>
      <w:szCs w:val="20"/>
      <w:lang w:eastAsia="ru-RU"/>
    </w:rPr>
  </w:style>
  <w:style w:type="table" w:customStyle="1" w:styleId="DefaultTable">
    <w:name w:val="Default Table"/>
    <w:rsid w:val="001D3662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7">
    <w:name w:val="ParaAttribute7"/>
    <w:rsid w:val="001D3662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45">
    <w:name w:val="ParaAttribute45"/>
    <w:rsid w:val="001D3662"/>
    <w:pPr>
      <w:spacing w:after="0" w:line="240" w:lineRule="auto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142">
    <w:name w:val="CharAttribute142"/>
    <w:rsid w:val="001D3662"/>
    <w:rPr>
      <w:rFonts w:ascii="Times New Roman" w:eastAsia="Times New Roman"/>
      <w:sz w:val="24"/>
    </w:rPr>
  </w:style>
  <w:style w:type="character" w:customStyle="1" w:styleId="CharAttribute153">
    <w:name w:val="CharAttribute153"/>
    <w:rsid w:val="001D3662"/>
    <w:rPr>
      <w:rFonts w:ascii="Times New Roman" w:eastAsia="Calibri"/>
      <w:sz w:val="24"/>
    </w:rPr>
  </w:style>
  <w:style w:type="paragraph" w:customStyle="1" w:styleId="ParaAttribute246">
    <w:name w:val="ParaAttribute246"/>
    <w:rsid w:val="001D3662"/>
    <w:pPr>
      <w:tabs>
        <w:tab w:val="left" w:pos="1080"/>
      </w:tabs>
      <w:spacing w:after="0" w:line="240" w:lineRule="auto"/>
      <w:ind w:firstLine="54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149">
    <w:name w:val="CharAttribute149"/>
    <w:rsid w:val="001D3662"/>
    <w:rPr>
      <w:rFonts w:ascii="Times New Roman" w:eastAsia="Times New Roman"/>
      <w:sz w:val="24"/>
    </w:rPr>
  </w:style>
  <w:style w:type="paragraph" w:customStyle="1" w:styleId="ParaAttribute233">
    <w:name w:val="ParaAttribute233"/>
    <w:rsid w:val="001D3662"/>
    <w:pPr>
      <w:spacing w:line="240" w:lineRule="auto"/>
      <w:ind w:firstLine="709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136">
    <w:name w:val="CharAttribute136"/>
    <w:rsid w:val="001D3662"/>
    <w:rPr>
      <w:rFonts w:ascii="Times New Roman" w:eastAsia="Calibri"/>
      <w:sz w:val="24"/>
      <w:shd w:val="clear" w:color="auto" w:fill="FFFF00"/>
    </w:rPr>
  </w:style>
  <w:style w:type="paragraph" w:customStyle="1" w:styleId="ParaAttribute148">
    <w:name w:val="ParaAttribute148"/>
    <w:rsid w:val="001D3662"/>
    <w:pPr>
      <w:tabs>
        <w:tab w:val="left" w:pos="709"/>
        <w:tab w:val="left" w:pos="1134"/>
      </w:tabs>
      <w:spacing w:after="0" w:line="240" w:lineRule="auto"/>
      <w:ind w:firstLine="709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49">
    <w:name w:val="ParaAttribute149"/>
    <w:rsid w:val="001D3662"/>
    <w:pPr>
      <w:tabs>
        <w:tab w:val="left" w:pos="709"/>
        <w:tab w:val="left" w:pos="1134"/>
      </w:tabs>
      <w:spacing w:after="0" w:line="240" w:lineRule="auto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50">
    <w:name w:val="ParaAttribute150"/>
    <w:rsid w:val="001D3662"/>
    <w:pPr>
      <w:tabs>
        <w:tab w:val="left" w:pos="709"/>
        <w:tab w:val="left" w:pos="1134"/>
      </w:tabs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95">
    <w:name w:val="CharAttribute95"/>
    <w:rsid w:val="001D3662"/>
    <w:rPr>
      <w:rFonts w:ascii="Times New Roman" w:eastAsia="Times New Roman"/>
      <w:sz w:val="24"/>
    </w:rPr>
  </w:style>
  <w:style w:type="paragraph" w:customStyle="1" w:styleId="ParaAttribute178">
    <w:name w:val="ParaAttribute178"/>
    <w:rsid w:val="001D3662"/>
    <w:pPr>
      <w:tabs>
        <w:tab w:val="left" w:pos="720"/>
      </w:tabs>
      <w:spacing w:before="240"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4">
    <w:name w:val="ParaAttribute4"/>
    <w:rsid w:val="001D3662"/>
    <w:pPr>
      <w:tabs>
        <w:tab w:val="left" w:pos="2552"/>
      </w:tabs>
      <w:spacing w:after="0" w:line="240" w:lineRule="auto"/>
      <w:ind w:firstLine="600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1D3662"/>
    <w:pPr>
      <w:spacing w:after="0" w:line="240" w:lineRule="auto"/>
      <w:ind w:hanging="3156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9">
    <w:name w:val="ParaAttribute9"/>
    <w:rsid w:val="001D3662"/>
    <w:pPr>
      <w:tabs>
        <w:tab w:val="left" w:pos="4536"/>
        <w:tab w:val="left" w:pos="7230"/>
      </w:tabs>
      <w:spacing w:after="0" w:line="240" w:lineRule="auto"/>
      <w:ind w:left="1" w:firstLine="566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1">
    <w:name w:val="CharAttribute1"/>
    <w:rsid w:val="001D3662"/>
    <w:rPr>
      <w:rFonts w:ascii="Times New Roman" w:eastAsia="Calibri"/>
      <w:sz w:val="24"/>
    </w:rPr>
  </w:style>
  <w:style w:type="character" w:customStyle="1" w:styleId="CharAttribute6">
    <w:name w:val="CharAttribute6"/>
    <w:rsid w:val="001D3662"/>
    <w:rPr>
      <w:rFonts w:ascii="Times New Roman" w:eastAsia="Calibri"/>
      <w:b/>
      <w:sz w:val="24"/>
    </w:rPr>
  </w:style>
  <w:style w:type="paragraph" w:customStyle="1" w:styleId="ParaAttribute29">
    <w:name w:val="ParaAttribute29"/>
    <w:rsid w:val="001D3662"/>
    <w:pPr>
      <w:widowControl w:val="0"/>
      <w:spacing w:after="0" w:line="240" w:lineRule="auto"/>
      <w:ind w:firstLine="709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98">
    <w:name w:val="ParaAttribute198"/>
    <w:rsid w:val="001D3662"/>
    <w:pPr>
      <w:widowControl w:val="0"/>
      <w:tabs>
        <w:tab w:val="left" w:pos="851"/>
      </w:tabs>
      <w:spacing w:after="0" w:line="240" w:lineRule="auto"/>
      <w:ind w:firstLine="709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styleId="afffffffff1">
    <w:name w:val="TOC Heading"/>
    <w:basedOn w:val="1"/>
    <w:next w:val="a2"/>
    <w:uiPriority w:val="39"/>
    <w:semiHidden/>
    <w:unhideWhenUsed/>
    <w:qFormat/>
    <w:rsid w:val="001D3662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/>
      <w:b/>
      <w:color w:val="365F91"/>
      <w:lang w:eastAsia="en-US"/>
    </w:rPr>
  </w:style>
  <w:style w:type="paragraph" w:customStyle="1" w:styleId="ParaAttribute193">
    <w:name w:val="ParaAttribute193"/>
    <w:rsid w:val="00BF33B8"/>
    <w:pPr>
      <w:spacing w:before="240" w:line="240" w:lineRule="auto"/>
      <w:ind w:firstLine="720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94">
    <w:name w:val="ParaAttribute194"/>
    <w:rsid w:val="00BF33B8"/>
    <w:pPr>
      <w:tabs>
        <w:tab w:val="left" w:pos="709"/>
        <w:tab w:val="left" w:pos="1134"/>
      </w:tabs>
      <w:spacing w:before="240" w:after="240" w:line="240" w:lineRule="auto"/>
      <w:ind w:firstLine="720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114">
    <w:name w:val="CharAttribute114"/>
    <w:rsid w:val="00BF33B8"/>
    <w:rPr>
      <w:rFonts w:ascii="Times New Roman" w:eastAsia="Times New Roman"/>
      <w:sz w:val="24"/>
      <w:u w:val="single"/>
    </w:rPr>
  </w:style>
  <w:style w:type="character" w:customStyle="1" w:styleId="CharAttribute120">
    <w:name w:val="CharAttribute120"/>
    <w:rsid w:val="00BF33B8"/>
    <w:rPr>
      <w:rFonts w:ascii="Times New Roman" w:eastAsia="Calibri"/>
      <w:sz w:val="24"/>
    </w:rPr>
  </w:style>
  <w:style w:type="paragraph" w:customStyle="1" w:styleId="ParaAttribute211">
    <w:name w:val="ParaAttribute211"/>
    <w:rsid w:val="00461C83"/>
    <w:pPr>
      <w:spacing w:after="0" w:line="240" w:lineRule="auto"/>
      <w:ind w:right="-81" w:firstLine="90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14">
    <w:name w:val="ParaAttribute114"/>
    <w:rsid w:val="00CB7F50"/>
    <w:pPr>
      <w:spacing w:after="0" w:line="240" w:lineRule="auto"/>
      <w:ind w:firstLine="720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140">
    <w:name w:val="CharAttribute140"/>
    <w:rsid w:val="00CB7F50"/>
    <w:rPr>
      <w:rFonts w:ascii="Times New Roman" w:eastAsia="Calibri"/>
      <w:sz w:val="24"/>
    </w:rPr>
  </w:style>
  <w:style w:type="paragraph" w:customStyle="1" w:styleId="ParaAttribute236">
    <w:name w:val="ParaAttribute236"/>
    <w:rsid w:val="00D617D9"/>
    <w:pPr>
      <w:shd w:val="solid" w:color="FFFFFF" w:fill="auto"/>
      <w:spacing w:after="0" w:line="240" w:lineRule="auto"/>
      <w:ind w:firstLine="709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237">
    <w:name w:val="ParaAttribute237"/>
    <w:rsid w:val="00D617D9"/>
    <w:pPr>
      <w:tabs>
        <w:tab w:val="left" w:pos="900"/>
      </w:tabs>
      <w:spacing w:after="0" w:line="240" w:lineRule="auto"/>
      <w:ind w:firstLine="709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238">
    <w:name w:val="ParaAttribute238"/>
    <w:rsid w:val="00D617D9"/>
    <w:pPr>
      <w:shd w:val="solid" w:color="FFFFFF" w:fill="auto"/>
      <w:spacing w:after="0" w:line="240" w:lineRule="auto"/>
      <w:ind w:firstLine="90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146">
    <w:name w:val="CharAttribute146"/>
    <w:rsid w:val="00D617D9"/>
    <w:rPr>
      <w:rFonts w:ascii="Times New Roman" w:eastAsia="Times New Roman"/>
      <w:sz w:val="24"/>
    </w:rPr>
  </w:style>
  <w:style w:type="character" w:customStyle="1" w:styleId="CharAttribute147">
    <w:name w:val="CharAttribute147"/>
    <w:rsid w:val="00D617D9"/>
    <w:rPr>
      <w:rFonts w:ascii="Times New Roman" w:eastAsia="Calibri"/>
      <w:spacing w:val="-2"/>
      <w:sz w:val="24"/>
    </w:rPr>
  </w:style>
  <w:style w:type="character" w:customStyle="1" w:styleId="CharAttribute150">
    <w:name w:val="CharAttribute150"/>
    <w:rsid w:val="00D617D9"/>
    <w:rPr>
      <w:rFonts w:ascii="Times New Roman" w:eastAsia="Calibri"/>
      <w:b/>
      <w:sz w:val="24"/>
    </w:rPr>
  </w:style>
  <w:style w:type="character" w:customStyle="1" w:styleId="CharAttribute151">
    <w:name w:val="CharAttribute151"/>
    <w:rsid w:val="00D617D9"/>
    <w:rPr>
      <w:rFonts w:ascii="Times New Roman" w:eastAsia="Calibri"/>
      <w:sz w:val="24"/>
    </w:rPr>
  </w:style>
  <w:style w:type="paragraph" w:customStyle="1" w:styleId="ParaAttribute242">
    <w:name w:val="ParaAttribute242"/>
    <w:rsid w:val="00FB293F"/>
    <w:pPr>
      <w:spacing w:line="240" w:lineRule="auto"/>
      <w:ind w:firstLine="72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152">
    <w:name w:val="CharAttribute152"/>
    <w:rsid w:val="00FB293F"/>
    <w:rPr>
      <w:rFonts w:ascii="Times New Roman" w:eastAsia="Calibri"/>
      <w:sz w:val="24"/>
    </w:rPr>
  </w:style>
  <w:style w:type="paragraph" w:customStyle="1" w:styleId="ParaAttribute124">
    <w:name w:val="ParaAttribute124"/>
    <w:rsid w:val="00FB293F"/>
    <w:pPr>
      <w:spacing w:after="0" w:line="240" w:lineRule="auto"/>
      <w:ind w:firstLine="567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2">
    <w:name w:val="ParaAttribute52"/>
    <w:rsid w:val="00FB293F"/>
    <w:pPr>
      <w:tabs>
        <w:tab w:val="left" w:pos="1080"/>
      </w:tabs>
      <w:spacing w:after="0" w:line="240" w:lineRule="auto"/>
      <w:ind w:firstLine="72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248">
    <w:name w:val="ParaAttribute248"/>
    <w:rsid w:val="00FB293F"/>
    <w:pPr>
      <w:tabs>
        <w:tab w:val="left" w:pos="1080"/>
      </w:tabs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91">
    <w:name w:val="ParaAttribute91"/>
    <w:rsid w:val="00FB293F"/>
    <w:pPr>
      <w:spacing w:before="240" w:after="240" w:line="240" w:lineRule="auto"/>
      <w:ind w:firstLine="72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155">
    <w:name w:val="CharAttribute155"/>
    <w:rsid w:val="00FB293F"/>
    <w:rPr>
      <w:rFonts w:ascii="Times New Roman" w:eastAsia="Calibri"/>
      <w:sz w:val="24"/>
    </w:rPr>
  </w:style>
  <w:style w:type="character" w:customStyle="1" w:styleId="CharAttribute160">
    <w:name w:val="CharAttribute160"/>
    <w:rsid w:val="00FB293F"/>
    <w:rPr>
      <w:rFonts w:ascii="Times New Roman" w:eastAsia="Calibri"/>
      <w:b/>
      <w:i/>
      <w:sz w:val="24"/>
    </w:rPr>
  </w:style>
  <w:style w:type="character" w:customStyle="1" w:styleId="CharAttribute161">
    <w:name w:val="CharAttribute161"/>
    <w:rsid w:val="00FB293F"/>
    <w:rPr>
      <w:rFonts w:ascii="Times New Roman" w:eastAsia="Calibri"/>
      <w:b/>
      <w:i/>
      <w:sz w:val="24"/>
    </w:rPr>
  </w:style>
  <w:style w:type="paragraph" w:customStyle="1" w:styleId="ParaAttribute219">
    <w:name w:val="ParaAttribute219"/>
    <w:rsid w:val="00FD50A2"/>
    <w:pPr>
      <w:widowControl w:val="0"/>
      <w:shd w:val="solid" w:color="FFFFFF" w:fill="auto"/>
      <w:spacing w:after="0" w:line="240" w:lineRule="auto"/>
      <w:ind w:firstLine="709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154">
    <w:name w:val="CharAttribute154"/>
    <w:rsid w:val="00FD50A2"/>
    <w:rPr>
      <w:rFonts w:ascii="Times New Roman" w:eastAsia="Times New Roman"/>
      <w:sz w:val="24"/>
    </w:rPr>
  </w:style>
  <w:style w:type="paragraph" w:customStyle="1" w:styleId="ParaAttribute58">
    <w:name w:val="ParaAttribute58"/>
    <w:rsid w:val="00044371"/>
    <w:pPr>
      <w:spacing w:after="0" w:line="240" w:lineRule="auto"/>
      <w:ind w:firstLine="709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8">
    <w:name w:val="CharAttribute8"/>
    <w:rsid w:val="00044371"/>
    <w:rPr>
      <w:rFonts w:ascii="Times New Roman" w:eastAsia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3809E-71EA-4F9B-9859-659395FE6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48</Pages>
  <Words>11890</Words>
  <Characters>67777</Characters>
  <Application>Microsoft Office Word</Application>
  <DocSecurity>0</DocSecurity>
  <Lines>564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"АлтайНИИГипрозем"</Company>
  <LinksUpToDate>false</LinksUpToDate>
  <CharactersWithSpaces>79508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Chepustanow</dc:creator>
  <cp:keywords/>
  <dc:description/>
  <cp:lastModifiedBy>Chepustanow</cp:lastModifiedBy>
  <cp:revision>62</cp:revision>
  <cp:lastPrinted>2015-01-14T08:06:00Z</cp:lastPrinted>
  <dcterms:created xsi:type="dcterms:W3CDTF">2014-02-11T07:07:00Z</dcterms:created>
  <dcterms:modified xsi:type="dcterms:W3CDTF">2015-01-14T08:06:00Z</dcterms:modified>
</cp:coreProperties>
</file>